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59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18"/>
        <w:gridCol w:w="4110"/>
      </w:tblGrid>
      <w:tr w:rsidR="00965AAE" w:rsidTr="0005583E">
        <w:tc>
          <w:tcPr>
            <w:tcW w:w="4395" w:type="dxa"/>
          </w:tcPr>
          <w:p w:rsidR="00965AAE" w:rsidRPr="002D4B67" w:rsidRDefault="00965AAE" w:rsidP="0005583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2D4B67">
              <w:rPr>
                <w:sz w:val="28"/>
                <w:szCs w:val="28"/>
              </w:rPr>
              <w:t>РЕСПУБЛИКА АЛТАЙ</w:t>
            </w:r>
          </w:p>
          <w:p w:rsidR="00965AAE" w:rsidRPr="002D4B67" w:rsidRDefault="00965AAE" w:rsidP="0005583E">
            <w:pPr>
              <w:ind w:left="214" w:hanging="214"/>
              <w:jc w:val="center"/>
              <w:rPr>
                <w:sz w:val="28"/>
                <w:szCs w:val="28"/>
              </w:rPr>
            </w:pPr>
            <w:r w:rsidRPr="002D4B67">
              <w:rPr>
                <w:sz w:val="28"/>
                <w:szCs w:val="28"/>
              </w:rPr>
              <w:t>АДМИНИСТРАЦИЯ</w:t>
            </w:r>
          </w:p>
          <w:p w:rsidR="00965AAE" w:rsidRDefault="00965AAE" w:rsidP="00055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ЧЕПОШСКОГО СЕЛЬСКОГО</w:t>
            </w:r>
          </w:p>
          <w:p w:rsidR="00965AAE" w:rsidRPr="004E3131" w:rsidRDefault="00965AAE" w:rsidP="0005583E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418" w:type="dxa"/>
          </w:tcPr>
          <w:p w:rsidR="00965AAE" w:rsidRPr="002D4B67" w:rsidRDefault="00965AAE" w:rsidP="0005583E">
            <w:pPr>
              <w:jc w:val="center"/>
              <w:rPr>
                <w:sz w:val="28"/>
                <w:szCs w:val="28"/>
              </w:rPr>
            </w:pPr>
          </w:p>
          <w:p w:rsidR="00965AAE" w:rsidRPr="002D4B67" w:rsidRDefault="00965AAE" w:rsidP="00055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65AAE" w:rsidRPr="002D4B67" w:rsidRDefault="00965AAE" w:rsidP="0005583E">
            <w:pPr>
              <w:jc w:val="center"/>
              <w:rPr>
                <w:sz w:val="28"/>
                <w:szCs w:val="28"/>
              </w:rPr>
            </w:pPr>
            <w:r w:rsidRPr="002D4B67">
              <w:rPr>
                <w:sz w:val="28"/>
                <w:szCs w:val="28"/>
              </w:rPr>
              <w:t xml:space="preserve">АЛТАЙ РЕСПУБЛИКА </w:t>
            </w:r>
          </w:p>
          <w:p w:rsidR="00965AAE" w:rsidRDefault="00965AAE" w:rsidP="00055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ЧЕПОШ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</w:rPr>
              <w:t>УРТ</w:t>
            </w:r>
          </w:p>
          <w:p w:rsidR="00965AAE" w:rsidRPr="002D4B67" w:rsidRDefault="00965AAE" w:rsidP="0005583E">
            <w:pPr>
              <w:jc w:val="center"/>
              <w:rPr>
                <w:spacing w:val="-80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</w:rPr>
              <w:t>ЕЕЗЕНИ</w:t>
            </w:r>
            <w:r w:rsidRPr="002D4B67">
              <w:rPr>
                <w:spacing w:val="-86"/>
                <w:kern w:val="24"/>
                <w:sz w:val="28"/>
                <w:szCs w:val="28"/>
              </w:rPr>
              <w:t>НГ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</w:rPr>
              <w:t>УРТТАГЫ</w:t>
            </w:r>
            <w:r w:rsidRPr="002D4B67">
              <w:rPr>
                <w:sz w:val="28"/>
                <w:szCs w:val="28"/>
              </w:rPr>
              <w:t xml:space="preserve"> </w:t>
            </w:r>
          </w:p>
          <w:p w:rsidR="00965AAE" w:rsidRPr="00783DFD" w:rsidRDefault="00965AAE" w:rsidP="0005583E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АДМИНИСТРАЦИЯЗЫ</w:t>
            </w:r>
          </w:p>
          <w:p w:rsidR="00965AAE" w:rsidRPr="002D4B67" w:rsidRDefault="00965AAE" w:rsidP="0005583E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2D4B67">
              <w:rPr>
                <w:sz w:val="28"/>
                <w:szCs w:val="28"/>
              </w:rPr>
              <w:tab/>
            </w:r>
          </w:p>
        </w:tc>
      </w:tr>
    </w:tbl>
    <w:p w:rsidR="00965AAE" w:rsidRDefault="00965AAE" w:rsidP="00965AAE">
      <w:pPr>
        <w:tabs>
          <w:tab w:val="center" w:pos="4860"/>
        </w:tabs>
      </w:pPr>
    </w:p>
    <w:p w:rsidR="00965AAE" w:rsidRPr="00AD2752" w:rsidRDefault="00965AAE" w:rsidP="00965AAE">
      <w:pPr>
        <w:pStyle w:val="a3"/>
        <w:jc w:val="center"/>
        <w:rPr>
          <w:sz w:val="28"/>
          <w:szCs w:val="28"/>
        </w:rPr>
      </w:pPr>
      <w:r w:rsidRPr="00AD2752">
        <w:rPr>
          <w:sz w:val="28"/>
          <w:szCs w:val="28"/>
        </w:rPr>
        <w:t>ПОСТАНОВЛЕНИЕ</w:t>
      </w:r>
      <w:r w:rsidRPr="0094054B">
        <w:rPr>
          <w:sz w:val="28"/>
          <w:szCs w:val="28"/>
        </w:rPr>
        <w:tab/>
      </w:r>
      <w:r w:rsidRPr="00AD2752">
        <w:rPr>
          <w:sz w:val="28"/>
          <w:szCs w:val="28"/>
        </w:rPr>
        <w:tab/>
      </w:r>
      <w:r w:rsidRPr="00AD2752">
        <w:rPr>
          <w:sz w:val="28"/>
          <w:szCs w:val="28"/>
        </w:rPr>
        <w:tab/>
      </w:r>
      <w:r w:rsidRPr="00AD2752">
        <w:rPr>
          <w:sz w:val="28"/>
          <w:szCs w:val="28"/>
        </w:rPr>
        <w:tab/>
      </w:r>
      <w:r w:rsidRPr="00AD2752">
        <w:rPr>
          <w:sz w:val="28"/>
          <w:szCs w:val="28"/>
        </w:rPr>
        <w:tab/>
      </w:r>
      <w:r w:rsidRPr="00AD2752">
        <w:rPr>
          <w:sz w:val="28"/>
          <w:szCs w:val="28"/>
        </w:rPr>
        <w:tab/>
      </w:r>
      <w:r w:rsidRPr="00AD2752">
        <w:rPr>
          <w:sz w:val="28"/>
          <w:szCs w:val="28"/>
        </w:rPr>
        <w:tab/>
      </w:r>
      <w:r w:rsidRPr="00AD2752">
        <w:rPr>
          <w:sz w:val="28"/>
          <w:szCs w:val="28"/>
        </w:rPr>
        <w:tab/>
      </w:r>
      <w:r w:rsidRPr="00AD2752">
        <w:rPr>
          <w:sz w:val="28"/>
          <w:szCs w:val="28"/>
          <w:lang w:val="en-US"/>
        </w:rPr>
        <w:t>J</w:t>
      </w:r>
      <w:r w:rsidRPr="0094054B">
        <w:rPr>
          <w:sz w:val="28"/>
          <w:szCs w:val="28"/>
        </w:rPr>
        <w:t>Ö</w:t>
      </w:r>
      <w:r w:rsidRPr="00AD2752">
        <w:rPr>
          <w:sz w:val="28"/>
          <w:szCs w:val="28"/>
        </w:rPr>
        <w:t>П</w:t>
      </w:r>
    </w:p>
    <w:p w:rsidR="00965AAE" w:rsidRPr="00AD2752" w:rsidRDefault="00965AAE" w:rsidP="00965AAE">
      <w:pPr>
        <w:tabs>
          <w:tab w:val="center" w:pos="4860"/>
        </w:tabs>
        <w:rPr>
          <w:sz w:val="28"/>
          <w:szCs w:val="28"/>
        </w:rPr>
      </w:pPr>
    </w:p>
    <w:p w:rsidR="00965AAE" w:rsidRPr="00AD2752" w:rsidRDefault="00F74FA2" w:rsidP="00965AAE">
      <w:pPr>
        <w:tabs>
          <w:tab w:val="center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10</w:t>
      </w:r>
      <w:r w:rsidR="00DF3162">
        <w:rPr>
          <w:sz w:val="28"/>
          <w:szCs w:val="28"/>
          <w:u w:val="single"/>
        </w:rPr>
        <w:t xml:space="preserve"> августа 2020</w:t>
      </w:r>
      <w:r w:rsidR="00965AAE" w:rsidRPr="00A90AAE">
        <w:rPr>
          <w:sz w:val="28"/>
          <w:szCs w:val="28"/>
          <w:u w:val="single"/>
        </w:rPr>
        <w:t xml:space="preserve"> года</w:t>
      </w:r>
      <w:r w:rsidR="00965AAE">
        <w:rPr>
          <w:sz w:val="28"/>
          <w:szCs w:val="28"/>
        </w:rPr>
        <w:t xml:space="preserve"> № </w:t>
      </w:r>
      <w:r w:rsidR="00DF3162">
        <w:rPr>
          <w:sz w:val="28"/>
          <w:szCs w:val="28"/>
          <w:u w:val="single"/>
        </w:rPr>
        <w:t>81</w:t>
      </w:r>
    </w:p>
    <w:p w:rsidR="00965AAE" w:rsidRPr="00297D6B" w:rsidRDefault="00965AAE" w:rsidP="00297D6B">
      <w:pPr>
        <w:tabs>
          <w:tab w:val="center" w:pos="4860"/>
        </w:tabs>
        <w:jc w:val="center"/>
        <w:rPr>
          <w:sz w:val="28"/>
          <w:szCs w:val="28"/>
        </w:rPr>
      </w:pPr>
      <w:r w:rsidRPr="00AD2752">
        <w:rPr>
          <w:sz w:val="28"/>
          <w:szCs w:val="28"/>
        </w:rPr>
        <w:t>с.</w:t>
      </w:r>
      <w:r>
        <w:rPr>
          <w:sz w:val="28"/>
          <w:szCs w:val="28"/>
        </w:rPr>
        <w:t xml:space="preserve"> Чепош</w:t>
      </w:r>
    </w:p>
    <w:p w:rsidR="00965AAE" w:rsidRPr="009D716A" w:rsidRDefault="00965AAE" w:rsidP="00965AAE">
      <w:pPr>
        <w:jc w:val="center"/>
        <w:rPr>
          <w:sz w:val="26"/>
          <w:szCs w:val="26"/>
        </w:rPr>
      </w:pPr>
    </w:p>
    <w:p w:rsidR="00965AAE" w:rsidRPr="00AC3889" w:rsidRDefault="00965AAE" w:rsidP="00965AAE">
      <w:pPr>
        <w:ind w:left="360"/>
        <w:jc w:val="center"/>
        <w:rPr>
          <w:b/>
          <w:sz w:val="28"/>
          <w:szCs w:val="28"/>
          <w:lang w:eastAsia="en-US"/>
        </w:rPr>
      </w:pPr>
      <w:r w:rsidRPr="00AC3889">
        <w:rPr>
          <w:b/>
          <w:sz w:val="28"/>
          <w:szCs w:val="28"/>
          <w:lang w:eastAsia="en-US"/>
        </w:rPr>
        <w:t>Об утверждении Порядка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65AAE" w:rsidRPr="00AC3889" w:rsidRDefault="00965AAE" w:rsidP="00965AAE">
      <w:pPr>
        <w:ind w:left="360"/>
        <w:jc w:val="center"/>
        <w:rPr>
          <w:sz w:val="28"/>
          <w:szCs w:val="28"/>
        </w:rPr>
      </w:pPr>
    </w:p>
    <w:p w:rsidR="00965AAE" w:rsidRPr="00AC3889" w:rsidRDefault="00965AAE" w:rsidP="00965A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3889">
        <w:rPr>
          <w:sz w:val="28"/>
          <w:szCs w:val="28"/>
        </w:rPr>
        <w:t>В соответствии со статьей 27.1 Федерального закона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коррупции»,</w:t>
      </w:r>
    </w:p>
    <w:p w:rsidR="00965AAE" w:rsidRPr="00AC3889" w:rsidRDefault="00965AAE" w:rsidP="00965A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5AAE" w:rsidRPr="00AC3889" w:rsidRDefault="00965AAE" w:rsidP="00DF316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</w:t>
      </w:r>
      <w:r w:rsidRPr="00AC3889">
        <w:rPr>
          <w:sz w:val="28"/>
          <w:szCs w:val="28"/>
        </w:rPr>
        <w:t>:</w:t>
      </w:r>
    </w:p>
    <w:p w:rsidR="00965AAE" w:rsidRPr="00DF3162" w:rsidRDefault="00965AAE" w:rsidP="000B6782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62">
        <w:rPr>
          <w:rFonts w:ascii="Times New Roman" w:hAnsi="Times New Roman" w:cs="Times New Roman"/>
          <w:sz w:val="28"/>
          <w:szCs w:val="28"/>
        </w:rPr>
        <w:t xml:space="preserve">Утвердить Порядок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DF3162">
        <w:rPr>
          <w:rFonts w:ascii="Times New Roman" w:hAnsi="Times New Roman" w:cs="Times New Roman"/>
          <w:sz w:val="28"/>
          <w:szCs w:val="28"/>
        </w:rPr>
        <w:t xml:space="preserve">в новой редакции, </w:t>
      </w:r>
      <w:r w:rsidRPr="00DF316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B6782" w:rsidRPr="00DF3162" w:rsidRDefault="000B6782" w:rsidP="00DF3162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62">
        <w:rPr>
          <w:rFonts w:ascii="Times New Roman" w:hAnsi="Times New Roman" w:cs="Times New Roman"/>
          <w:bCs/>
          <w:sz w:val="28"/>
          <w:szCs w:val="28"/>
        </w:rPr>
        <w:t>Признат</w:t>
      </w:r>
      <w:r w:rsidR="00DF3162" w:rsidRPr="00DF3162">
        <w:rPr>
          <w:rFonts w:ascii="Times New Roman" w:hAnsi="Times New Roman" w:cs="Times New Roman"/>
          <w:bCs/>
          <w:sz w:val="28"/>
          <w:szCs w:val="28"/>
        </w:rPr>
        <w:t>ь утратившим силу постановление</w:t>
      </w:r>
      <w:r w:rsidRPr="00DF3162">
        <w:rPr>
          <w:rFonts w:ascii="Times New Roman" w:hAnsi="Times New Roman" w:cs="Times New Roman"/>
          <w:bCs/>
          <w:sz w:val="28"/>
          <w:szCs w:val="28"/>
        </w:rPr>
        <w:t xml:space="preserve"> главы Чепо</w:t>
      </w:r>
      <w:r w:rsidR="00DF3162" w:rsidRPr="00DF3162">
        <w:rPr>
          <w:rFonts w:ascii="Times New Roman" w:hAnsi="Times New Roman" w:cs="Times New Roman"/>
          <w:bCs/>
          <w:sz w:val="28"/>
          <w:szCs w:val="28"/>
        </w:rPr>
        <w:t>шского сельского поселения от 30.06.2020 № 104</w:t>
      </w:r>
      <w:r w:rsidRPr="00DF316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F3162" w:rsidRPr="00DF3162">
        <w:rPr>
          <w:rFonts w:ascii="Times New Roman" w:hAnsi="Times New Roman" w:cs="Times New Roman"/>
          <w:sz w:val="28"/>
          <w:szCs w:val="28"/>
        </w:rPr>
        <w:t>Об утверждении Порядка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65AAE" w:rsidRDefault="00965AAE" w:rsidP="00DF3162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6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proofErr w:type="gramStart"/>
      <w:r w:rsidRPr="00DF3162">
        <w:rPr>
          <w:rFonts w:ascii="Times New Roman" w:hAnsi="Times New Roman" w:cs="Times New Roman"/>
          <w:sz w:val="28"/>
          <w:szCs w:val="28"/>
        </w:rPr>
        <w:t xml:space="preserve">его </w:t>
      </w:r>
      <w:r w:rsidR="000B6782" w:rsidRPr="00DF3162">
        <w:rPr>
          <w:rFonts w:ascii="Times New Roman" w:hAnsi="Times New Roman" w:cs="Times New Roman"/>
          <w:sz w:val="28"/>
          <w:szCs w:val="28"/>
        </w:rPr>
        <w:t xml:space="preserve"> </w:t>
      </w:r>
      <w:r w:rsidR="00DF3162">
        <w:rPr>
          <w:rFonts w:ascii="Times New Roman" w:hAnsi="Times New Roman" w:cs="Times New Roman"/>
          <w:sz w:val="28"/>
          <w:szCs w:val="28"/>
        </w:rPr>
        <w:t>опубликования</w:t>
      </w:r>
      <w:proofErr w:type="gramEnd"/>
      <w:r w:rsidR="00DF3162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DF3162" w:rsidRDefault="00DF3162" w:rsidP="00297D6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D6B" w:rsidRDefault="00297D6B" w:rsidP="00297D6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D6B" w:rsidRPr="00DF3162" w:rsidRDefault="00297D6B" w:rsidP="00297D6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AE" w:rsidRPr="00AC3889" w:rsidRDefault="00DF3162" w:rsidP="00965AAE">
      <w:pPr>
        <w:pStyle w:val="a3"/>
        <w:tabs>
          <w:tab w:val="clear" w:pos="0"/>
          <w:tab w:val="left" w:pos="694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65AAE" w:rsidRPr="00AC3889">
        <w:rPr>
          <w:sz w:val="28"/>
          <w:szCs w:val="28"/>
        </w:rPr>
        <w:t xml:space="preserve"> администрации МО  </w:t>
      </w:r>
    </w:p>
    <w:p w:rsidR="00965AAE" w:rsidRDefault="00965AAE" w:rsidP="00DF3162">
      <w:pPr>
        <w:pStyle w:val="a3"/>
        <w:tabs>
          <w:tab w:val="clear" w:pos="0"/>
          <w:tab w:val="left" w:pos="694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C3889">
        <w:rPr>
          <w:sz w:val="28"/>
          <w:szCs w:val="28"/>
        </w:rPr>
        <w:t xml:space="preserve">Чепошского сельского поселения                                           </w:t>
      </w:r>
      <w:r w:rsidR="00DF3162">
        <w:rPr>
          <w:sz w:val="28"/>
          <w:szCs w:val="28"/>
        </w:rPr>
        <w:t xml:space="preserve">       Л. И. Прадед</w:t>
      </w:r>
    </w:p>
    <w:p w:rsidR="00965AAE" w:rsidRPr="00A41B53" w:rsidRDefault="00965AAE" w:rsidP="00965AA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41B5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:rsidR="00965AAE" w:rsidRPr="00F74FA2" w:rsidRDefault="00DF3162" w:rsidP="00965AAE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F74FA2">
        <w:rPr>
          <w:rFonts w:ascii="Times New Roman" w:hAnsi="Times New Roman" w:cs="Times New Roman"/>
          <w:sz w:val="26"/>
          <w:szCs w:val="26"/>
          <w:u w:val="single"/>
        </w:rPr>
        <w:t>от 10</w:t>
      </w:r>
      <w:r w:rsidR="00965AAE" w:rsidRPr="00F74FA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74FA2">
        <w:rPr>
          <w:rFonts w:ascii="Times New Roman" w:hAnsi="Times New Roman" w:cs="Times New Roman"/>
          <w:sz w:val="26"/>
          <w:szCs w:val="26"/>
          <w:u w:val="single"/>
        </w:rPr>
        <w:t>августа 2020</w:t>
      </w:r>
      <w:r w:rsidR="00965AAE" w:rsidRPr="00F74FA2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F74FA2" w:rsidRPr="00F74FA2">
        <w:rPr>
          <w:rFonts w:ascii="Times New Roman" w:hAnsi="Times New Roman" w:cs="Times New Roman"/>
          <w:sz w:val="26"/>
          <w:szCs w:val="26"/>
          <w:u w:val="single"/>
        </w:rPr>
        <w:t>. №</w:t>
      </w:r>
      <w:r w:rsidRPr="00F74FA2">
        <w:rPr>
          <w:rFonts w:ascii="Times New Roman" w:hAnsi="Times New Roman" w:cs="Times New Roman"/>
          <w:sz w:val="26"/>
          <w:szCs w:val="26"/>
          <w:u w:val="single"/>
        </w:rPr>
        <w:t>81</w:t>
      </w:r>
    </w:p>
    <w:p w:rsidR="00965AAE" w:rsidRPr="00A41B53" w:rsidRDefault="00965AAE" w:rsidP="00965AA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65AAE" w:rsidRPr="00DF3162" w:rsidRDefault="00965AAE" w:rsidP="00965AA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F3162">
        <w:rPr>
          <w:rFonts w:ascii="Times New Roman" w:hAnsi="Times New Roman" w:cs="Times New Roman"/>
          <w:b/>
          <w:bCs/>
          <w:sz w:val="28"/>
          <w:szCs w:val="28"/>
        </w:rPr>
        <w:t>Порядок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65AAE" w:rsidRPr="00DF3162" w:rsidRDefault="00965AAE" w:rsidP="00965AAE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5AAE" w:rsidRPr="00DF3162" w:rsidRDefault="00965AAE" w:rsidP="00965A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162">
        <w:rPr>
          <w:rFonts w:ascii="Times New Roman" w:hAnsi="Times New Roman" w:cs="Times New Roman"/>
          <w:sz w:val="28"/>
          <w:szCs w:val="28"/>
        </w:rPr>
        <w:t>1. Настоящий Порядок применения взысканий за несоблюдение муниципальными служащими администрации Чепошского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Порядок), разработан в соответствии со статьей 27.1 Федерального закона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коррупции».</w:t>
      </w:r>
    </w:p>
    <w:p w:rsidR="00965AAE" w:rsidRPr="00DF3162" w:rsidRDefault="00965AAE" w:rsidP="00A63E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162">
        <w:rPr>
          <w:rFonts w:ascii="Times New Roman" w:hAnsi="Times New Roman" w:cs="Times New Roman"/>
          <w:sz w:val="28"/>
          <w:szCs w:val="28"/>
        </w:rPr>
        <w:t xml:space="preserve">2. За несоблюдение муниципальным служащим администрации Чепошского сельского поселения 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 (далее - коррупционное правонарушение), представитель нанимателя (работодатель) имеет право применить следующие </w:t>
      </w:r>
      <w:r w:rsidR="00812263" w:rsidRPr="00DF3162">
        <w:rPr>
          <w:rFonts w:ascii="Times New Roman" w:hAnsi="Times New Roman" w:cs="Times New Roman"/>
          <w:sz w:val="28"/>
          <w:szCs w:val="28"/>
        </w:rPr>
        <w:t xml:space="preserve">дисциплинарные </w:t>
      </w:r>
      <w:r w:rsidRPr="00DF3162">
        <w:rPr>
          <w:rFonts w:ascii="Times New Roman" w:hAnsi="Times New Roman" w:cs="Times New Roman"/>
          <w:sz w:val="28"/>
          <w:szCs w:val="28"/>
        </w:rPr>
        <w:t xml:space="preserve">взыскания: </w:t>
      </w:r>
    </w:p>
    <w:p w:rsidR="00965AAE" w:rsidRPr="00DF3162" w:rsidRDefault="00965AAE" w:rsidP="00965A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162">
        <w:rPr>
          <w:rFonts w:ascii="Times New Roman" w:hAnsi="Times New Roman" w:cs="Times New Roman"/>
          <w:sz w:val="28"/>
          <w:szCs w:val="28"/>
        </w:rPr>
        <w:t xml:space="preserve">1) замечание; </w:t>
      </w:r>
    </w:p>
    <w:p w:rsidR="00965AAE" w:rsidRPr="00DF3162" w:rsidRDefault="00965AAE" w:rsidP="00965A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162">
        <w:rPr>
          <w:rFonts w:ascii="Times New Roman" w:hAnsi="Times New Roman" w:cs="Times New Roman"/>
          <w:sz w:val="28"/>
          <w:szCs w:val="28"/>
        </w:rPr>
        <w:t xml:space="preserve">2) выговор; </w:t>
      </w:r>
    </w:p>
    <w:p w:rsidR="00812263" w:rsidRPr="00DF3162" w:rsidRDefault="00965AAE" w:rsidP="00965A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162"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965AAE" w:rsidRPr="00DF3162" w:rsidRDefault="00812263" w:rsidP="00965A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 </w:t>
      </w:r>
      <w:r w:rsidRPr="00DF3162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Pr="00DF3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Российской Федерации о противодействии коррупции, не может быть применено позднее шести месяцев со дня совершения проступка.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  <w:r w:rsidR="00965AAE" w:rsidRPr="00DF3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AAE" w:rsidRPr="00DF3162" w:rsidRDefault="00965AAE" w:rsidP="00965A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162">
        <w:rPr>
          <w:rFonts w:ascii="Times New Roman" w:hAnsi="Times New Roman" w:cs="Times New Roman"/>
          <w:sz w:val="28"/>
          <w:szCs w:val="28"/>
        </w:rPr>
        <w:t xml:space="preserve">3. За каждый случай коррупционного правонарушения применяется только одно взыскание. </w:t>
      </w:r>
    </w:p>
    <w:p w:rsidR="00965AAE" w:rsidRPr="00DF3162" w:rsidRDefault="00965AAE" w:rsidP="00B018AB">
      <w:pPr>
        <w:ind w:firstLine="540"/>
        <w:jc w:val="both"/>
        <w:rPr>
          <w:sz w:val="28"/>
          <w:szCs w:val="28"/>
        </w:rPr>
      </w:pPr>
      <w:r w:rsidRPr="00DF3162">
        <w:rPr>
          <w:sz w:val="28"/>
          <w:szCs w:val="28"/>
        </w:rPr>
        <w:t xml:space="preserve">4. </w:t>
      </w:r>
      <w:r w:rsidR="00CE5EFD" w:rsidRPr="00DF3162">
        <w:rPr>
          <w:sz w:val="28"/>
          <w:szCs w:val="28"/>
        </w:rPr>
        <w:t>Взыскани</w:t>
      </w:r>
      <w:r w:rsidR="00DF3162">
        <w:rPr>
          <w:sz w:val="28"/>
          <w:szCs w:val="28"/>
        </w:rPr>
        <w:t>я</w:t>
      </w:r>
      <w:r w:rsidR="00CE5EFD" w:rsidRPr="00DF3162">
        <w:rPr>
          <w:sz w:val="28"/>
          <w:szCs w:val="28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</w:t>
      </w:r>
      <w:r w:rsidR="00CE5EFD" w:rsidRPr="00DF3162">
        <w:rPr>
          <w:sz w:val="28"/>
          <w:szCs w:val="28"/>
        </w:rPr>
        <w:lastRenderedPageBreak/>
        <w:t>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965AAE" w:rsidRPr="00DF3162" w:rsidRDefault="00965AAE" w:rsidP="00965A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162">
        <w:rPr>
          <w:rFonts w:ascii="Times New Roman" w:hAnsi="Times New Roman" w:cs="Times New Roman"/>
          <w:sz w:val="28"/>
          <w:szCs w:val="28"/>
        </w:rPr>
        <w:t xml:space="preserve">5. При определении вида взыскания представителем нанимателя (работодателем) учитываются: </w:t>
      </w:r>
    </w:p>
    <w:p w:rsidR="00965AAE" w:rsidRPr="00DF3162" w:rsidRDefault="00965AAE" w:rsidP="00965A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162">
        <w:rPr>
          <w:rFonts w:ascii="Times New Roman" w:hAnsi="Times New Roman" w:cs="Times New Roman"/>
          <w:sz w:val="28"/>
          <w:szCs w:val="28"/>
        </w:rPr>
        <w:t xml:space="preserve">1) характер совершенного муниципальным служащим коррупционного правонарушения, его тяжесть, обстоятельства, при которых оно совершено; </w:t>
      </w:r>
    </w:p>
    <w:p w:rsidR="00965AAE" w:rsidRPr="00DF3162" w:rsidRDefault="00965AAE" w:rsidP="00965A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162">
        <w:rPr>
          <w:rFonts w:ascii="Times New Roman" w:hAnsi="Times New Roman" w:cs="Times New Roman"/>
          <w:sz w:val="28"/>
          <w:szCs w:val="28"/>
        </w:rPr>
        <w:t xml:space="preserve">2) соблюдение муниципальным служащим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 </w:t>
      </w:r>
    </w:p>
    <w:p w:rsidR="00965AAE" w:rsidRPr="00DF3162" w:rsidRDefault="00965AAE" w:rsidP="00965A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162">
        <w:rPr>
          <w:rFonts w:ascii="Times New Roman" w:hAnsi="Times New Roman" w:cs="Times New Roman"/>
          <w:sz w:val="28"/>
          <w:szCs w:val="28"/>
        </w:rPr>
        <w:t xml:space="preserve">3) предшествующие результаты исполнения муниципальным служащим своих должностных обязанностей. </w:t>
      </w:r>
    </w:p>
    <w:p w:rsidR="00B018AB" w:rsidRPr="00DF3162" w:rsidRDefault="00965AAE" w:rsidP="00B018AB">
      <w:pPr>
        <w:ind w:firstLine="540"/>
        <w:jc w:val="both"/>
        <w:rPr>
          <w:sz w:val="28"/>
          <w:szCs w:val="28"/>
        </w:rPr>
      </w:pPr>
      <w:r w:rsidRPr="00DF3162">
        <w:rPr>
          <w:sz w:val="28"/>
          <w:szCs w:val="28"/>
        </w:rPr>
        <w:t xml:space="preserve">6. </w:t>
      </w:r>
      <w:r w:rsidR="00DF3162">
        <w:rPr>
          <w:sz w:val="28"/>
          <w:szCs w:val="28"/>
        </w:rPr>
        <w:t>Взыскания</w:t>
      </w:r>
      <w:r w:rsidR="00B018AB" w:rsidRPr="00DF3162">
        <w:rPr>
          <w:sz w:val="28"/>
          <w:szCs w:val="28"/>
        </w:rPr>
        <w:t xml:space="preserve">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B018AB" w:rsidRPr="00B018AB" w:rsidRDefault="00B018AB" w:rsidP="00B018AB">
      <w:pPr>
        <w:ind w:firstLine="540"/>
        <w:jc w:val="both"/>
        <w:rPr>
          <w:sz w:val="28"/>
          <w:szCs w:val="28"/>
        </w:rPr>
      </w:pPr>
      <w:r w:rsidRPr="00B018AB">
        <w:rPr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B018AB" w:rsidRPr="00B018AB" w:rsidRDefault="00B018AB" w:rsidP="00B018AB">
      <w:pPr>
        <w:ind w:firstLine="540"/>
        <w:jc w:val="both"/>
        <w:rPr>
          <w:sz w:val="28"/>
          <w:szCs w:val="28"/>
        </w:rPr>
      </w:pPr>
      <w:r w:rsidRPr="00B018AB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B018AB" w:rsidRPr="00B018AB" w:rsidRDefault="00B018AB" w:rsidP="00B018AB">
      <w:pPr>
        <w:ind w:firstLine="540"/>
        <w:jc w:val="both"/>
        <w:rPr>
          <w:sz w:val="28"/>
          <w:szCs w:val="28"/>
        </w:rPr>
      </w:pPr>
      <w:r w:rsidRPr="00B018AB">
        <w:rPr>
          <w:sz w:val="28"/>
          <w:szCs w:val="28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B018AB" w:rsidRPr="00B018AB" w:rsidRDefault="00B018AB" w:rsidP="00B018AB">
      <w:pPr>
        <w:ind w:firstLine="540"/>
        <w:jc w:val="both"/>
        <w:rPr>
          <w:sz w:val="28"/>
          <w:szCs w:val="28"/>
        </w:rPr>
      </w:pPr>
      <w:r w:rsidRPr="00B018AB">
        <w:rPr>
          <w:sz w:val="28"/>
          <w:szCs w:val="28"/>
        </w:rPr>
        <w:t>3) объяснений муниципального служащего;</w:t>
      </w:r>
    </w:p>
    <w:p w:rsidR="00965AAE" w:rsidRPr="00DF3162" w:rsidRDefault="00B018AB" w:rsidP="00B018AB">
      <w:pPr>
        <w:ind w:firstLine="540"/>
        <w:jc w:val="both"/>
        <w:rPr>
          <w:sz w:val="28"/>
          <w:szCs w:val="28"/>
        </w:rPr>
      </w:pPr>
      <w:r w:rsidRPr="00B018AB">
        <w:rPr>
          <w:sz w:val="28"/>
          <w:szCs w:val="28"/>
        </w:rPr>
        <w:t>4) иных материалов.</w:t>
      </w:r>
    </w:p>
    <w:p w:rsidR="00965AAE" w:rsidRPr="00DF3162" w:rsidRDefault="00965AAE" w:rsidP="00965A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162">
        <w:rPr>
          <w:rFonts w:ascii="Times New Roman" w:hAnsi="Times New Roman" w:cs="Times New Roman"/>
          <w:sz w:val="28"/>
          <w:szCs w:val="28"/>
        </w:rPr>
        <w:t xml:space="preserve">7. Специалист администрации Чепошского сельского поселения на основании документов, указанных в п. 6 настоящего Порядка, исходя из рекомендаций комиссии, в течение 3 дней готовит проект распоряжения о применении к муниципальному служащему взыскания. </w:t>
      </w:r>
    </w:p>
    <w:p w:rsidR="00965AAE" w:rsidRPr="00DF3162" w:rsidRDefault="00965AAE" w:rsidP="00965A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162">
        <w:rPr>
          <w:rFonts w:ascii="Times New Roman" w:hAnsi="Times New Roman" w:cs="Times New Roman"/>
          <w:sz w:val="28"/>
          <w:szCs w:val="28"/>
        </w:rPr>
        <w:t xml:space="preserve">8. 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02 марта 2007 года N 25-ФЗ «О муниципальной службе в Российской Федерации». </w:t>
      </w:r>
    </w:p>
    <w:p w:rsidR="00965AAE" w:rsidRPr="00DF3162" w:rsidRDefault="00965AAE" w:rsidP="00965A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162">
        <w:rPr>
          <w:rFonts w:ascii="Times New Roman" w:hAnsi="Times New Roman" w:cs="Times New Roman"/>
          <w:sz w:val="28"/>
          <w:szCs w:val="28"/>
        </w:rPr>
        <w:lastRenderedPageBreak/>
        <w:t xml:space="preserve">9. Распоряжение о применении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специалистом администрации составляется соответствующий акт. </w:t>
      </w:r>
    </w:p>
    <w:p w:rsidR="00965AAE" w:rsidRPr="00DF3162" w:rsidRDefault="00965AAE" w:rsidP="00965A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162">
        <w:rPr>
          <w:rFonts w:ascii="Times New Roman" w:hAnsi="Times New Roman" w:cs="Times New Roman"/>
          <w:sz w:val="28"/>
          <w:szCs w:val="28"/>
        </w:rPr>
        <w:t xml:space="preserve">10. Все материалы проверки хранятся в местной администрации в течение трех лет со дня ее окончания, после чего передаются в архив. </w:t>
      </w:r>
    </w:p>
    <w:p w:rsidR="00965AAE" w:rsidRPr="00DF3162" w:rsidRDefault="00965AAE" w:rsidP="00965A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162">
        <w:rPr>
          <w:rFonts w:ascii="Times New Roman" w:hAnsi="Times New Roman" w:cs="Times New Roman"/>
          <w:sz w:val="28"/>
          <w:szCs w:val="28"/>
        </w:rPr>
        <w:t xml:space="preserve">11. Муниципальный служащий, к которому применено взыскание, вправе обжаловать его в соответствии с действующим законодательством. </w:t>
      </w:r>
    </w:p>
    <w:p w:rsidR="00965AAE" w:rsidRPr="00DF3162" w:rsidRDefault="00965AAE" w:rsidP="00965A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162">
        <w:rPr>
          <w:rFonts w:ascii="Times New Roman" w:hAnsi="Times New Roman" w:cs="Times New Roman"/>
          <w:sz w:val="28"/>
          <w:szCs w:val="28"/>
        </w:rPr>
        <w:t>12. Если в течение одного года со дня применения взыскания муниципальный служащий не был подвергнут дисциплинарному взысканию, он считается не имеющим взыскания.</w:t>
      </w:r>
    </w:p>
    <w:p w:rsidR="000B6782" w:rsidRPr="000B6782" w:rsidRDefault="000B6782" w:rsidP="000B678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" w:name="dst101200"/>
      <w:bookmarkEnd w:id="1"/>
      <w:r w:rsidRPr="000B6782">
        <w:rPr>
          <w:color w:val="000000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965AAE" w:rsidRPr="00DF3162" w:rsidRDefault="00965AAE" w:rsidP="00965A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AAE" w:rsidRPr="00DF3162" w:rsidRDefault="00965AAE" w:rsidP="00965AAE">
      <w:pPr>
        <w:autoSpaceDE w:val="0"/>
        <w:autoSpaceDN w:val="0"/>
        <w:adjustRightInd w:val="0"/>
        <w:rPr>
          <w:sz w:val="28"/>
          <w:szCs w:val="28"/>
        </w:rPr>
      </w:pPr>
    </w:p>
    <w:p w:rsidR="00965AAE" w:rsidRPr="00DF3162" w:rsidRDefault="00965AAE" w:rsidP="00965AAE">
      <w:pPr>
        <w:autoSpaceDE w:val="0"/>
        <w:autoSpaceDN w:val="0"/>
        <w:adjustRightInd w:val="0"/>
        <w:rPr>
          <w:sz w:val="28"/>
          <w:szCs w:val="28"/>
        </w:rPr>
      </w:pPr>
    </w:p>
    <w:p w:rsidR="00965AAE" w:rsidRPr="00DF3162" w:rsidRDefault="00965AAE" w:rsidP="00965AAE">
      <w:pPr>
        <w:rPr>
          <w:sz w:val="28"/>
          <w:szCs w:val="28"/>
        </w:rPr>
      </w:pPr>
    </w:p>
    <w:p w:rsidR="00965AAE" w:rsidRPr="00DF3162" w:rsidRDefault="00965AAE" w:rsidP="00965AAE">
      <w:pPr>
        <w:rPr>
          <w:sz w:val="28"/>
          <w:szCs w:val="28"/>
        </w:rPr>
      </w:pPr>
    </w:p>
    <w:p w:rsidR="00965AAE" w:rsidRPr="00DF3162" w:rsidRDefault="00965AAE" w:rsidP="00965AAE">
      <w:pPr>
        <w:rPr>
          <w:sz w:val="28"/>
          <w:szCs w:val="28"/>
        </w:rPr>
      </w:pPr>
    </w:p>
    <w:p w:rsidR="00965AAE" w:rsidRPr="00DF3162" w:rsidRDefault="00965AAE" w:rsidP="00965AAE">
      <w:pPr>
        <w:rPr>
          <w:sz w:val="28"/>
          <w:szCs w:val="28"/>
        </w:rPr>
      </w:pPr>
    </w:p>
    <w:p w:rsidR="00965AAE" w:rsidRPr="00DF3162" w:rsidRDefault="00965AAE" w:rsidP="00965AAE">
      <w:pPr>
        <w:rPr>
          <w:sz w:val="28"/>
          <w:szCs w:val="28"/>
        </w:rPr>
      </w:pPr>
    </w:p>
    <w:p w:rsidR="00965AAE" w:rsidRPr="00DF3162" w:rsidRDefault="00965AAE" w:rsidP="00965AAE">
      <w:pPr>
        <w:rPr>
          <w:sz w:val="28"/>
          <w:szCs w:val="28"/>
        </w:rPr>
      </w:pPr>
    </w:p>
    <w:p w:rsidR="00965AAE" w:rsidRPr="00DF3162" w:rsidRDefault="00965AAE" w:rsidP="00965AAE">
      <w:pPr>
        <w:rPr>
          <w:sz w:val="28"/>
          <w:szCs w:val="28"/>
        </w:rPr>
      </w:pPr>
    </w:p>
    <w:p w:rsidR="00965AAE" w:rsidRPr="00DF3162" w:rsidRDefault="00965AAE" w:rsidP="00965AAE">
      <w:pPr>
        <w:rPr>
          <w:sz w:val="28"/>
          <w:szCs w:val="28"/>
        </w:rPr>
      </w:pPr>
    </w:p>
    <w:p w:rsidR="00965AAE" w:rsidRPr="00DF3162" w:rsidRDefault="00965AAE" w:rsidP="00965AAE">
      <w:pPr>
        <w:rPr>
          <w:sz w:val="28"/>
          <w:szCs w:val="28"/>
        </w:rPr>
      </w:pPr>
    </w:p>
    <w:p w:rsidR="00AA0DB6" w:rsidRPr="00DF3162" w:rsidRDefault="00AA0DB6">
      <w:pPr>
        <w:rPr>
          <w:sz w:val="28"/>
          <w:szCs w:val="28"/>
        </w:rPr>
      </w:pPr>
    </w:p>
    <w:sectPr w:rsidR="00AA0DB6" w:rsidRPr="00DF3162" w:rsidSect="00CB445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329E8"/>
    <w:multiLevelType w:val="hybridMultilevel"/>
    <w:tmpl w:val="ADCAB0E6"/>
    <w:lvl w:ilvl="0" w:tplc="FB0EF34E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AE"/>
    <w:rsid w:val="000B340F"/>
    <w:rsid w:val="000B6782"/>
    <w:rsid w:val="00297D6B"/>
    <w:rsid w:val="00812263"/>
    <w:rsid w:val="00965AAE"/>
    <w:rsid w:val="00A63E8C"/>
    <w:rsid w:val="00AA0DB6"/>
    <w:rsid w:val="00B018AB"/>
    <w:rsid w:val="00CE5EFD"/>
    <w:rsid w:val="00D21FD5"/>
    <w:rsid w:val="00DF3162"/>
    <w:rsid w:val="00F7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99096-92A1-414D-A766-E2717670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5AAE"/>
    <w:pPr>
      <w:tabs>
        <w:tab w:val="left" w:pos="0"/>
      </w:tabs>
      <w:ind w:left="360" w:hanging="360"/>
    </w:pPr>
  </w:style>
  <w:style w:type="character" w:customStyle="1" w:styleId="a4">
    <w:name w:val="Основной текст с отступом Знак"/>
    <w:basedOn w:val="a0"/>
    <w:link w:val="a3"/>
    <w:rsid w:val="0096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5A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8122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3E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E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3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1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6F069-509B-493F-BDF9-0889C404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GANET</dc:creator>
  <cp:keywords/>
  <dc:description/>
  <cp:lastModifiedBy>GANET</cp:lastModifiedBy>
  <cp:revision>2</cp:revision>
  <cp:lastPrinted>2020-08-10T07:30:00Z</cp:lastPrinted>
  <dcterms:created xsi:type="dcterms:W3CDTF">2020-10-16T04:37:00Z</dcterms:created>
  <dcterms:modified xsi:type="dcterms:W3CDTF">2020-10-16T04:37:00Z</dcterms:modified>
</cp:coreProperties>
</file>