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jc w:val="center"/>
        <w:tblBorders>
          <w:bottom w:val="thickThinSmallGap" w:sz="24" w:space="0" w:color="auto"/>
        </w:tblBorders>
        <w:tblLook w:val="00A0" w:firstRow="1" w:lastRow="0" w:firstColumn="1" w:lastColumn="0" w:noHBand="0" w:noVBand="0"/>
      </w:tblPr>
      <w:tblGrid>
        <w:gridCol w:w="3953"/>
        <w:gridCol w:w="1347"/>
        <w:gridCol w:w="4233"/>
      </w:tblGrid>
      <w:tr w:rsidR="00EF21C2" w:rsidRPr="007945FA" w:rsidTr="0027140A">
        <w:trPr>
          <w:jc w:val="center"/>
        </w:trPr>
        <w:tc>
          <w:tcPr>
            <w:tcW w:w="395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21C2" w:rsidRPr="007945FA" w:rsidRDefault="00EF21C2" w:rsidP="0027140A">
            <w:pPr>
              <w:spacing w:before="240" w:after="60"/>
              <w:outlineLvl w:val="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РОССИЙСКАЯ ФЕДЕРАЦИЯ</w:t>
            </w:r>
          </w:p>
          <w:p w:rsidR="00EF21C2" w:rsidRPr="007945FA" w:rsidRDefault="00EF21C2" w:rsidP="0027140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EF21C2" w:rsidRPr="007945FA" w:rsidRDefault="00EF21C2" w:rsidP="0027140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 ДЕПУТАТОВ</w:t>
            </w:r>
          </w:p>
          <w:p w:rsidR="00EF21C2" w:rsidRPr="007945FA" w:rsidRDefault="00EF21C2" w:rsidP="002714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45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ЧЕПОШСКОГО СЕЛЬСКОГО</w:t>
            </w:r>
            <w:r w:rsidRPr="007945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ПОСЕЛЕНИЯ</w:t>
            </w:r>
          </w:p>
        </w:tc>
        <w:tc>
          <w:tcPr>
            <w:tcW w:w="134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21C2" w:rsidRPr="007945FA" w:rsidRDefault="00EF21C2" w:rsidP="002714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21C2" w:rsidRPr="007945FA" w:rsidRDefault="00EF21C2" w:rsidP="0027140A">
            <w:pPr>
              <w:spacing w:before="240" w:after="60"/>
              <w:jc w:val="center"/>
              <w:outlineLvl w:val="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РОССИЯ ФЕДЕРАЦИЯЗЫ</w:t>
            </w:r>
          </w:p>
          <w:p w:rsidR="00EF21C2" w:rsidRPr="007945FA" w:rsidRDefault="00EF21C2" w:rsidP="0027140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EF21C2" w:rsidRPr="007945FA" w:rsidRDefault="00EF21C2" w:rsidP="0027140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СОВЕДИ ДЕПУТАТТАР</w:t>
            </w:r>
          </w:p>
          <w:p w:rsidR="00EF21C2" w:rsidRPr="007945FA" w:rsidRDefault="00EF21C2" w:rsidP="0027140A">
            <w:pPr>
              <w:spacing w:after="0"/>
              <w:ind w:left="247" w:hanging="24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ЧЕПОШ</w:t>
            </w:r>
          </w:p>
          <w:p w:rsidR="00EF21C2" w:rsidRPr="007945FA" w:rsidRDefault="00EF21C2" w:rsidP="0027140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JУРТ</w:t>
            </w:r>
          </w:p>
        </w:tc>
      </w:tr>
    </w:tbl>
    <w:p w:rsidR="00EF21C2" w:rsidRPr="003814B6" w:rsidRDefault="00EF21C2" w:rsidP="00EF21C2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СЕССИЯ № 14</w:t>
      </w:r>
    </w:p>
    <w:p w:rsidR="00EF21C2" w:rsidRPr="003814B6" w:rsidRDefault="00EF21C2" w:rsidP="00EF21C2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4B6">
        <w:rPr>
          <w:rFonts w:ascii="Times New Roman" w:eastAsia="Times New Roman" w:hAnsi="Times New Roman" w:cs="Times New Roman"/>
          <w:bCs/>
          <w:sz w:val="28"/>
          <w:szCs w:val="28"/>
        </w:rPr>
        <w:t>ЧЕТВЕРТОГО СОЗЫВА</w:t>
      </w:r>
    </w:p>
    <w:p w:rsidR="00EF21C2" w:rsidRPr="003814B6" w:rsidRDefault="00EF21C2" w:rsidP="00EF21C2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4B6">
        <w:rPr>
          <w:rFonts w:ascii="Times New Roman" w:eastAsia="Times New Roman" w:hAnsi="Times New Roman" w:cs="Times New Roman"/>
          <w:bCs/>
          <w:sz w:val="28"/>
          <w:szCs w:val="28"/>
        </w:rPr>
        <w:t>Р Е Ш Е Н И Е                                                     Ч Е Ч И М</w:t>
      </w:r>
    </w:p>
    <w:p w:rsidR="00EF21C2" w:rsidRPr="003814B6" w:rsidRDefault="00EF21C2" w:rsidP="00EF21C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«14»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Pr="00381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381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№ 68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</w:t>
      </w:r>
      <w:r w:rsidRPr="003814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</w:p>
    <w:p w:rsidR="00EF21C2" w:rsidRDefault="00EF21C2" w:rsidP="00EF21C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Чепош</w:t>
      </w:r>
    </w:p>
    <w:p w:rsidR="00EF21C2" w:rsidRPr="00EF21C2" w:rsidRDefault="00EF21C2" w:rsidP="00EF21C2">
      <w:pPr>
        <w:pStyle w:val="30"/>
        <w:shd w:val="clear" w:color="auto" w:fill="auto"/>
        <w:spacing w:before="0" w:after="277"/>
        <w:ind w:left="40" w:right="280"/>
        <w:jc w:val="center"/>
        <w:rPr>
          <w:sz w:val="28"/>
          <w:szCs w:val="28"/>
        </w:rPr>
      </w:pPr>
      <w:r w:rsidRPr="00EF21C2">
        <w:rPr>
          <w:color w:val="000000"/>
          <w:sz w:val="28"/>
          <w:szCs w:val="28"/>
          <w:lang w:eastAsia="ru-RU" w:bidi="ru-RU"/>
        </w:rPr>
        <w:t>Об утверждении порядка представления главным распорядителем средств бюджета муниципального образования в администрацию муниципального образования информацию о совершаемых действиях, направленных на реализацию муниципальным образованием права регресса, либо отсутствие оснований для предъявления иска о взыскании денежных средств в порядке регресса.</w:t>
      </w:r>
    </w:p>
    <w:p w:rsidR="00EF21C2" w:rsidRPr="00EF21C2" w:rsidRDefault="00EF21C2" w:rsidP="00EF21C2">
      <w:pPr>
        <w:pStyle w:val="40"/>
        <w:shd w:val="clear" w:color="auto" w:fill="auto"/>
        <w:spacing w:before="0" w:line="276" w:lineRule="auto"/>
        <w:ind w:left="40" w:right="40"/>
        <w:rPr>
          <w:b w:val="0"/>
          <w:sz w:val="28"/>
          <w:szCs w:val="28"/>
        </w:rPr>
      </w:pPr>
      <w:r w:rsidRPr="00EF21C2">
        <w:rPr>
          <w:b w:val="0"/>
          <w:color w:val="000000"/>
          <w:sz w:val="28"/>
          <w:szCs w:val="28"/>
          <w:lang w:eastAsia="ru-RU" w:bidi="ru-RU"/>
        </w:rPr>
        <w:t>В соответствии с абзацем пятым части 4 статьи 242.2 Бюджетного кодекса Российской Федерации, руководствуясь Уставом муниципального образования «Чепошское сельс</w:t>
      </w:r>
      <w:r>
        <w:rPr>
          <w:b w:val="0"/>
          <w:color w:val="000000"/>
          <w:sz w:val="28"/>
          <w:szCs w:val="28"/>
          <w:lang w:eastAsia="ru-RU" w:bidi="ru-RU"/>
        </w:rPr>
        <w:t>кое поселение» Совет депутатов Ч</w:t>
      </w:r>
      <w:r w:rsidRPr="00EF21C2">
        <w:rPr>
          <w:b w:val="0"/>
          <w:color w:val="000000"/>
          <w:sz w:val="28"/>
          <w:szCs w:val="28"/>
          <w:lang w:eastAsia="ru-RU" w:bidi="ru-RU"/>
        </w:rPr>
        <w:t>епошского сельского поселения</w:t>
      </w:r>
    </w:p>
    <w:p w:rsidR="00EF21C2" w:rsidRDefault="00EF21C2" w:rsidP="00EF21C2">
      <w:pPr>
        <w:keepNext/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21C2" w:rsidRDefault="00EF21C2" w:rsidP="00EF21C2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9F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F21C2" w:rsidRPr="00EF21C2" w:rsidRDefault="00EF21C2" w:rsidP="00EF21C2">
      <w:pPr>
        <w:pStyle w:val="41"/>
        <w:numPr>
          <w:ilvl w:val="0"/>
          <w:numId w:val="1"/>
        </w:numPr>
        <w:shd w:val="clear" w:color="auto" w:fill="auto"/>
        <w:spacing w:after="0" w:line="276" w:lineRule="auto"/>
        <w:ind w:left="40" w:right="40" w:firstLine="380"/>
        <w:jc w:val="both"/>
        <w:rPr>
          <w:sz w:val="28"/>
          <w:szCs w:val="28"/>
        </w:rPr>
      </w:pPr>
      <w:r w:rsidRPr="00EF21C2">
        <w:rPr>
          <w:color w:val="000000"/>
          <w:sz w:val="28"/>
          <w:szCs w:val="28"/>
          <w:lang w:eastAsia="ru-RU" w:bidi="ru-RU"/>
        </w:rPr>
        <w:t>Утвердить прилагаемый Порядок представления главным распорядителем средств бюджета муниципального образования в администрацию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EF21C2" w:rsidRPr="00EF21C2" w:rsidRDefault="00EF21C2" w:rsidP="00EF21C2">
      <w:pPr>
        <w:pStyle w:val="41"/>
        <w:numPr>
          <w:ilvl w:val="0"/>
          <w:numId w:val="1"/>
        </w:numPr>
        <w:shd w:val="clear" w:color="auto" w:fill="auto"/>
        <w:spacing w:after="0" w:line="276" w:lineRule="auto"/>
        <w:ind w:left="40" w:right="40" w:firstLine="380"/>
        <w:jc w:val="both"/>
        <w:rPr>
          <w:sz w:val="28"/>
          <w:szCs w:val="28"/>
        </w:rPr>
      </w:pPr>
      <w:r w:rsidRPr="00EF21C2">
        <w:rPr>
          <w:color w:val="000000"/>
          <w:sz w:val="28"/>
          <w:szCs w:val="28"/>
          <w:lang w:eastAsia="ru-RU" w:bidi="ru-RU"/>
        </w:rPr>
        <w:t xml:space="preserve"> Настоящее решение разместить</w:t>
      </w:r>
      <w:r>
        <w:rPr>
          <w:color w:val="000000"/>
          <w:sz w:val="28"/>
          <w:szCs w:val="28"/>
          <w:lang w:eastAsia="ru-RU" w:bidi="ru-RU"/>
        </w:rPr>
        <w:t xml:space="preserve"> на официальном интернет-сайте Ч</w:t>
      </w:r>
      <w:r w:rsidRPr="00EF21C2">
        <w:rPr>
          <w:color w:val="000000"/>
          <w:sz w:val="28"/>
          <w:szCs w:val="28"/>
          <w:lang w:eastAsia="ru-RU" w:bidi="ru-RU"/>
        </w:rPr>
        <w:t>епошского поселения.</w:t>
      </w:r>
    </w:p>
    <w:p w:rsidR="00EF21C2" w:rsidRPr="00EF21C2" w:rsidRDefault="00EF21C2" w:rsidP="00EF21C2">
      <w:pPr>
        <w:pStyle w:val="41"/>
        <w:numPr>
          <w:ilvl w:val="0"/>
          <w:numId w:val="1"/>
        </w:numPr>
        <w:shd w:val="clear" w:color="auto" w:fill="auto"/>
        <w:spacing w:after="0" w:line="276" w:lineRule="auto"/>
        <w:ind w:left="40" w:right="40" w:firstLine="380"/>
        <w:jc w:val="both"/>
        <w:rPr>
          <w:sz w:val="28"/>
          <w:szCs w:val="28"/>
        </w:rPr>
      </w:pPr>
      <w:r w:rsidRPr="00EF21C2">
        <w:rPr>
          <w:color w:val="000000"/>
          <w:sz w:val="28"/>
          <w:szCs w:val="28"/>
          <w:lang w:eastAsia="ru-RU" w:bidi="ru-RU"/>
        </w:rPr>
        <w:t xml:space="preserve"> Настоящее решение вступает в силу после дня его официального опубликования.</w:t>
      </w:r>
    </w:p>
    <w:p w:rsidR="00EF21C2" w:rsidRPr="00EF21C2" w:rsidRDefault="00EF21C2" w:rsidP="00EF21C2">
      <w:pPr>
        <w:widowControl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21C2" w:rsidRPr="0026539F" w:rsidRDefault="00EF21C2" w:rsidP="00EF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9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F21C2" w:rsidRPr="0026539F" w:rsidRDefault="00EF21C2" w:rsidP="00EF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9F">
        <w:rPr>
          <w:rFonts w:ascii="Times New Roman" w:hAnsi="Times New Roman" w:cs="Times New Roman"/>
          <w:sz w:val="28"/>
          <w:szCs w:val="28"/>
        </w:rPr>
        <w:t xml:space="preserve">Чепошского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Э. С. Стрельцова</w:t>
      </w:r>
    </w:p>
    <w:p w:rsidR="00EF21C2" w:rsidRPr="0026539F" w:rsidRDefault="00EF21C2" w:rsidP="00EF2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9F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EF21C2" w:rsidRPr="0026539F" w:rsidRDefault="00EF21C2" w:rsidP="00EF2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9F">
        <w:rPr>
          <w:rFonts w:ascii="Times New Roman" w:hAnsi="Times New Roman" w:cs="Times New Roman"/>
          <w:sz w:val="28"/>
          <w:szCs w:val="28"/>
        </w:rPr>
        <w:t>Чепошско</w:t>
      </w:r>
      <w:r>
        <w:rPr>
          <w:rFonts w:ascii="Times New Roman" w:hAnsi="Times New Roman" w:cs="Times New Roman"/>
          <w:sz w:val="28"/>
          <w:szCs w:val="28"/>
        </w:rPr>
        <w:t xml:space="preserve">е сельское поселение      </w:t>
      </w:r>
      <w:r w:rsidRPr="0026539F">
        <w:rPr>
          <w:rFonts w:ascii="Times New Roman" w:hAnsi="Times New Roman" w:cs="Times New Roman"/>
          <w:sz w:val="28"/>
          <w:szCs w:val="28"/>
        </w:rPr>
        <w:t xml:space="preserve">                                          Л. И. Прадед</w:t>
      </w:r>
    </w:p>
    <w:p w:rsidR="00EF21C2" w:rsidRPr="00EF21C2" w:rsidRDefault="00EF21C2" w:rsidP="00EF21C2">
      <w:pPr>
        <w:tabs>
          <w:tab w:val="left" w:pos="5040"/>
        </w:tabs>
        <w:spacing w:after="0"/>
        <w:ind w:left="52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21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21C2" w:rsidRPr="00EF21C2" w:rsidRDefault="00EF21C2" w:rsidP="00EF21C2">
      <w:pPr>
        <w:tabs>
          <w:tab w:val="left" w:pos="5040"/>
        </w:tabs>
        <w:spacing w:after="0"/>
        <w:ind w:left="5280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к решению (наименование представительного органа </w:t>
      </w:r>
    </w:p>
    <w:p w:rsidR="00EF21C2" w:rsidRPr="00EF21C2" w:rsidRDefault="00EF21C2" w:rsidP="00EF21C2">
      <w:pPr>
        <w:tabs>
          <w:tab w:val="left" w:pos="5040"/>
        </w:tabs>
        <w:spacing w:after="0"/>
        <w:ind w:left="5280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от «14» июля </w:t>
      </w:r>
      <w:smartTag w:uri="urn:schemas-microsoft-com:office:smarttags" w:element="metricconverter">
        <w:smartTagPr>
          <w:attr w:name="ProductID" w:val="2020 г"/>
        </w:smartTagPr>
        <w:r w:rsidRPr="00EF21C2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EF21C2">
        <w:rPr>
          <w:rFonts w:ascii="Times New Roman" w:hAnsi="Times New Roman" w:cs="Times New Roman"/>
          <w:sz w:val="24"/>
          <w:szCs w:val="24"/>
        </w:rPr>
        <w:t>. № 68</w:t>
      </w:r>
    </w:p>
    <w:p w:rsidR="00EF21C2" w:rsidRPr="00EF21C2" w:rsidRDefault="00EF21C2" w:rsidP="00EF21C2">
      <w:pPr>
        <w:ind w:left="5640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 </w:t>
      </w:r>
    </w:p>
    <w:p w:rsidR="00EF21C2" w:rsidRPr="00EF21C2" w:rsidRDefault="00EF21C2" w:rsidP="00EF21C2">
      <w:pPr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 </w:t>
      </w:r>
    </w:p>
    <w:p w:rsidR="00EF21C2" w:rsidRPr="00EF21C2" w:rsidRDefault="00EF21C2" w:rsidP="00EF2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ПОРЯДОК</w:t>
      </w:r>
    </w:p>
    <w:p w:rsidR="00EF21C2" w:rsidRPr="00EF21C2" w:rsidRDefault="00EF21C2" w:rsidP="00EF2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ПРЕДСТАВЛЕНИЯ ГЛАВНЫМ РАСПОРЯДИТЕЛЕМ СРЕДСТВ БЮДЖЕТА муниципального образования В АДМИНИСТРАЦИЮ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EF21C2" w:rsidRPr="00EF21C2" w:rsidRDefault="00EF21C2" w:rsidP="00EF21C2">
      <w:pPr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 </w:t>
      </w:r>
    </w:p>
    <w:p w:rsidR="00EF21C2" w:rsidRPr="00EF21C2" w:rsidRDefault="00EF21C2" w:rsidP="00EF2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представления главным распорядителем средств бюджета муниципального образования в администрацию муниципального образования (далее по тексту – Администрация)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EF21C2" w:rsidRPr="00EF21C2" w:rsidRDefault="00EF21C2" w:rsidP="00EF2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2. Администрация в течение 15 календарных дней со дня исполнения за счет казны муниципального образования судебного акта о возмещении вреда уведомляет об этом главного распорядителя средств бюджета муниципального образования (далее - главный распорядитель).</w:t>
      </w:r>
    </w:p>
    <w:p w:rsidR="00EF21C2" w:rsidRPr="00EF21C2" w:rsidRDefault="00EF21C2" w:rsidP="00EF2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3. В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</w:t>
      </w:r>
    </w:p>
    <w:p w:rsidR="00EF21C2" w:rsidRPr="00EF21C2" w:rsidRDefault="00EF21C2" w:rsidP="00EF2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4. 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EF21C2" w:rsidRPr="00EF21C2" w:rsidRDefault="00EF21C2" w:rsidP="00EF2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 xml:space="preserve">5. 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</w:t>
      </w:r>
      <w:r w:rsidRPr="00EF21C2">
        <w:rPr>
          <w:rFonts w:ascii="Times New Roman" w:hAnsi="Times New Roman" w:cs="Times New Roman"/>
          <w:sz w:val="24"/>
          <w:szCs w:val="24"/>
        </w:rPr>
        <w:lastRenderedPageBreak/>
        <w:t>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EF21C2" w:rsidRPr="00EF21C2" w:rsidRDefault="00EF21C2" w:rsidP="00EF21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5. Информация о совершаемых действиях представляется по формам, утвержденным финансовым органом.</w:t>
      </w:r>
    </w:p>
    <w:p w:rsidR="00EF21C2" w:rsidRPr="00EF21C2" w:rsidRDefault="00EF21C2" w:rsidP="00EF21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6. Датой представления информации о совершаемых действиях в финансовый орган считается:</w:t>
      </w:r>
    </w:p>
    <w:p w:rsidR="00EF21C2" w:rsidRPr="00EF21C2" w:rsidRDefault="00EF21C2" w:rsidP="00EF21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а) дата ее фактического получения финансовым органом - при представлении информации на бумажном носителе непосредственно в финансовый орган;</w:t>
      </w:r>
    </w:p>
    <w:p w:rsidR="00EF21C2" w:rsidRPr="00EF21C2" w:rsidRDefault="00EF21C2" w:rsidP="00EF21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б) дата ее регистрации, зафиксированная в системе электронного документооборота, - при направлении информации в электронном виде.</w:t>
      </w:r>
    </w:p>
    <w:p w:rsidR="00EF21C2" w:rsidRPr="00EF21C2" w:rsidRDefault="00EF21C2" w:rsidP="00EF21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7. При предъявлении иска о взыскании денежных средств в порядке регресса главный распорядитель в течение 10 рабочих дней со дня получения вступившего в законную силу судебного акта направляет в финансовый орган копию указанного в настоящем пункте судебного акта с отметкой о вступлении в законную силу.</w:t>
      </w:r>
    </w:p>
    <w:p w:rsidR="00EF21C2" w:rsidRPr="00EF21C2" w:rsidRDefault="00EF21C2" w:rsidP="00EF21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8. В случае если в соответствии со вступившим в законную силу судебным актом удовлетворены требования муниципального образования в порядке регресса, главный распорядитель в течение 10 рабочих дней со дня получения постановления судебного пристава-исполнителя об окончании исполнительного производства информирует об этом финансовый орган с приложением копии постановления судебного пристава-исполнителя об окончании исполнительного производства.</w:t>
      </w:r>
    </w:p>
    <w:p w:rsidR="00EF21C2" w:rsidRPr="00EF21C2" w:rsidRDefault="00EF21C2" w:rsidP="00EF21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C2">
        <w:rPr>
          <w:rFonts w:ascii="Times New Roman" w:hAnsi="Times New Roman" w:cs="Times New Roman"/>
          <w:sz w:val="24"/>
          <w:szCs w:val="24"/>
        </w:rPr>
        <w:t>9. Ответственность за достоверность информации, предусмотренной настоящим Порядком, сроков ее представления в финансовый орган несет главный распорядитель в соответствии с действующим законодательством Российской Федерации.</w:t>
      </w:r>
    </w:p>
    <w:p w:rsidR="00EF21C2" w:rsidRPr="00EF21C2" w:rsidRDefault="00EF21C2" w:rsidP="00EF2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583" w:rsidRPr="00EF21C2" w:rsidRDefault="00925583">
      <w:pPr>
        <w:rPr>
          <w:rFonts w:ascii="Times New Roman" w:hAnsi="Times New Roman" w:cs="Times New Roman"/>
          <w:sz w:val="24"/>
          <w:szCs w:val="24"/>
        </w:rPr>
      </w:pPr>
    </w:p>
    <w:sectPr w:rsidR="00925583" w:rsidRPr="00EF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22449"/>
    <w:multiLevelType w:val="multilevel"/>
    <w:tmpl w:val="8DD00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C2"/>
    <w:rsid w:val="00925583"/>
    <w:rsid w:val="00E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7438B-F81F-4073-8CE1-CBF0E403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F21C2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F21C2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21C2"/>
    <w:pPr>
      <w:widowControl w:val="0"/>
      <w:shd w:val="clear" w:color="auto" w:fill="FFFFFF"/>
      <w:spacing w:before="360" w:after="300" w:line="250" w:lineRule="exact"/>
      <w:ind w:firstLine="700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40">
    <w:name w:val="Основной текст (4)"/>
    <w:basedOn w:val="a"/>
    <w:link w:val="4"/>
    <w:rsid w:val="00EF21C2"/>
    <w:pPr>
      <w:widowControl w:val="0"/>
      <w:shd w:val="clear" w:color="auto" w:fill="FFFFFF"/>
      <w:spacing w:before="300" w:after="0" w:line="278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a3">
    <w:name w:val="Основной текст_"/>
    <w:basedOn w:val="a0"/>
    <w:link w:val="41"/>
    <w:rsid w:val="00EF21C2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41">
    <w:name w:val="Основной текст4"/>
    <w:basedOn w:val="a"/>
    <w:link w:val="a3"/>
    <w:rsid w:val="00EF21C2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GANET</cp:lastModifiedBy>
  <cp:revision>1</cp:revision>
  <dcterms:created xsi:type="dcterms:W3CDTF">2020-07-30T06:08:00Z</dcterms:created>
  <dcterms:modified xsi:type="dcterms:W3CDTF">2020-07-30T06:14:00Z</dcterms:modified>
</cp:coreProperties>
</file>