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89216F" w:rsidRPr="00563F96" w:rsidTr="00404EB8">
        <w:trPr>
          <w:trHeight w:val="840"/>
        </w:trPr>
        <w:tc>
          <w:tcPr>
            <w:tcW w:w="4471" w:type="dxa"/>
          </w:tcPr>
          <w:p w:rsidR="0089216F" w:rsidRDefault="0089216F" w:rsidP="00404EB8">
            <w:pPr>
              <w:pStyle w:val="4"/>
              <w:tabs>
                <w:tab w:val="left" w:pos="9000"/>
              </w:tabs>
              <w:rPr>
                <w:rFonts w:ascii="ER Univers Uralic" w:hAnsi="ER Univers Uralic" w:cs="Altai Sanserif"/>
                <w:b w:val="0"/>
                <w:szCs w:val="28"/>
              </w:rPr>
            </w:pPr>
            <w:r w:rsidRPr="00563F96">
              <w:rPr>
                <w:rFonts w:ascii="ER Univers Uralic" w:hAnsi="ER Univers Uralic" w:cs="Altai Sanserif"/>
                <w:b w:val="0"/>
                <w:szCs w:val="28"/>
              </w:rPr>
              <w:t>РЕСПУБЛИКА АЛТАЙ</w:t>
            </w:r>
          </w:p>
          <w:p w:rsidR="0089216F" w:rsidRPr="00B51DE4" w:rsidRDefault="0089216F" w:rsidP="00404EB8">
            <w:r>
              <w:rPr>
                <w:rFonts w:ascii="ER Univers Uralic" w:hAnsi="ER Univers Uralic" w:cs="Altai Sanserif"/>
                <w:sz w:val="28"/>
                <w:szCs w:val="28"/>
              </w:rPr>
              <w:t xml:space="preserve">           </w:t>
            </w:r>
            <w:r w:rsidRPr="00B51DE4">
              <w:rPr>
                <w:rFonts w:ascii="ER Univers Uralic" w:hAnsi="ER Univers Uralic" w:cs="Altai Sanserif"/>
                <w:sz w:val="28"/>
                <w:szCs w:val="28"/>
              </w:rPr>
              <w:t>АДМИНИСТРАЦИЯ</w:t>
            </w:r>
          </w:p>
          <w:p w:rsidR="0089216F" w:rsidRDefault="0089216F" w:rsidP="00404EB8">
            <w:pPr>
              <w:pStyle w:val="8"/>
              <w:tabs>
                <w:tab w:val="left" w:pos="9000"/>
              </w:tabs>
              <w:rPr>
                <w:rFonts w:ascii="ER Univers Uralic" w:hAnsi="ER Univers Uralic" w:cs="Altai Sanserif"/>
                <w:b w:val="0"/>
                <w:sz w:val="28"/>
                <w:szCs w:val="28"/>
              </w:rPr>
            </w:pPr>
            <w:r>
              <w:rPr>
                <w:rFonts w:ascii="ER Univers Uralic" w:hAnsi="ER Univers Uralic" w:cs="Altai Sanserif"/>
                <w:b w:val="0"/>
                <w:sz w:val="28"/>
                <w:szCs w:val="28"/>
              </w:rPr>
              <w:t xml:space="preserve">ЧЕПОШСКОГО СЕЛЬСКОГО </w:t>
            </w:r>
          </w:p>
          <w:p w:rsidR="0089216F" w:rsidRPr="00B51DE4" w:rsidRDefault="0089216F" w:rsidP="00404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B51DE4">
              <w:rPr>
                <w:sz w:val="28"/>
                <w:szCs w:val="28"/>
              </w:rPr>
              <w:t>ПОСЕЛЕНИЯ</w:t>
            </w:r>
          </w:p>
        </w:tc>
        <w:tc>
          <w:tcPr>
            <w:tcW w:w="1394" w:type="dxa"/>
          </w:tcPr>
          <w:p w:rsidR="0089216F" w:rsidRPr="00563F96" w:rsidRDefault="0089216F" w:rsidP="00404EB8">
            <w:pPr>
              <w:jc w:val="center"/>
              <w:rPr>
                <w:szCs w:val="28"/>
              </w:rPr>
            </w:pPr>
            <w:r w:rsidRPr="00563F96">
              <w:rPr>
                <w:noProof/>
                <w:szCs w:val="28"/>
              </w:rPr>
              <w:drawing>
                <wp:inline distT="0" distB="0" distL="0" distR="0">
                  <wp:extent cx="752475" cy="742950"/>
                  <wp:effectExtent l="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9216F" w:rsidRPr="001867FC" w:rsidRDefault="0089216F" w:rsidP="00404EB8">
            <w:pPr>
              <w:pStyle w:val="4"/>
              <w:tabs>
                <w:tab w:val="left" w:pos="9000"/>
              </w:tabs>
              <w:rPr>
                <w:b w:val="0"/>
                <w:szCs w:val="28"/>
              </w:rPr>
            </w:pPr>
            <w:r w:rsidRPr="001867FC">
              <w:rPr>
                <w:b w:val="0"/>
                <w:szCs w:val="28"/>
              </w:rPr>
              <w:t>АЛТАЙ РЕСПУБЛИКА</w:t>
            </w:r>
          </w:p>
          <w:p w:rsidR="0089216F" w:rsidRPr="00563F96" w:rsidRDefault="0089216F" w:rsidP="00404EB8">
            <w:pPr>
              <w:pStyle w:val="8"/>
              <w:tabs>
                <w:tab w:val="left" w:pos="9000"/>
              </w:tabs>
              <w:rPr>
                <w:b w:val="0"/>
                <w:sz w:val="28"/>
                <w:szCs w:val="28"/>
              </w:rPr>
            </w:pPr>
            <w:r w:rsidRPr="00C1438F">
              <w:rPr>
                <w:b w:val="0"/>
                <w:sz w:val="28"/>
                <w:szCs w:val="28"/>
              </w:rPr>
              <w:t>АДМИНИСТРАЦИЯЗЫ ЧЕПОШ JУРТ</w:t>
            </w:r>
          </w:p>
        </w:tc>
      </w:tr>
    </w:tbl>
    <w:p w:rsidR="0089216F" w:rsidRPr="00EC05FF" w:rsidRDefault="0089216F" w:rsidP="0089216F">
      <w:pPr>
        <w:pStyle w:val="1"/>
        <w:pBdr>
          <w:top w:val="double" w:sz="12" w:space="23" w:color="auto"/>
        </w:pBd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05FF">
        <w:rPr>
          <w:rFonts w:ascii="Times New Roman" w:hAnsi="Times New Roman" w:cs="Times New Roman"/>
          <w:sz w:val="28"/>
          <w:szCs w:val="28"/>
        </w:rPr>
        <w:t>ПОСТАНОВЛЕНИЕ                                                            JÖП</w:t>
      </w:r>
    </w:p>
    <w:p w:rsidR="0089216F" w:rsidRPr="008B407C" w:rsidRDefault="0089216F" w:rsidP="0089216F">
      <w:pPr>
        <w:pBdr>
          <w:top w:val="double" w:sz="12" w:space="23" w:color="auto"/>
        </w:pBdr>
        <w:tabs>
          <w:tab w:val="left" w:pos="9000"/>
        </w:tabs>
        <w:jc w:val="center"/>
        <w:rPr>
          <w:sz w:val="28"/>
          <w:szCs w:val="28"/>
        </w:rPr>
      </w:pPr>
    </w:p>
    <w:p w:rsidR="0089216F" w:rsidRPr="007F4D05" w:rsidRDefault="0089216F" w:rsidP="0089216F">
      <w:pPr>
        <w:jc w:val="center"/>
        <w:rPr>
          <w:sz w:val="28"/>
          <w:szCs w:val="28"/>
          <w:u w:val="single"/>
        </w:rPr>
      </w:pPr>
      <w:r w:rsidRPr="007F4D05">
        <w:rPr>
          <w:sz w:val="28"/>
          <w:szCs w:val="28"/>
          <w:u w:val="single"/>
        </w:rPr>
        <w:t>от «11» апреля 2014 года № 49-1</w:t>
      </w:r>
    </w:p>
    <w:p w:rsidR="0089216F" w:rsidRDefault="0089216F" w:rsidP="008921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216F" w:rsidRPr="008B407C" w:rsidRDefault="0089216F" w:rsidP="0089216F">
      <w:pPr>
        <w:jc w:val="center"/>
        <w:rPr>
          <w:sz w:val="28"/>
          <w:szCs w:val="28"/>
        </w:rPr>
      </w:pPr>
      <w:r w:rsidRPr="008B407C">
        <w:rPr>
          <w:sz w:val="28"/>
          <w:szCs w:val="28"/>
        </w:rPr>
        <w:t xml:space="preserve">с. Чепош </w:t>
      </w:r>
    </w:p>
    <w:p w:rsidR="0089216F" w:rsidRDefault="0089216F" w:rsidP="0089216F">
      <w:pPr>
        <w:ind w:firstLine="709"/>
        <w:jc w:val="center"/>
        <w:rPr>
          <w:b/>
          <w:color w:val="000000"/>
          <w:spacing w:val="-3"/>
          <w:sz w:val="29"/>
          <w:szCs w:val="29"/>
        </w:rPr>
      </w:pPr>
    </w:p>
    <w:p w:rsidR="0089216F" w:rsidRPr="00C8465C" w:rsidRDefault="0089216F" w:rsidP="0089216F">
      <w:pPr>
        <w:spacing w:line="276" w:lineRule="auto"/>
        <w:jc w:val="center"/>
        <w:rPr>
          <w:b/>
          <w:sz w:val="28"/>
          <w:szCs w:val="28"/>
        </w:rPr>
      </w:pPr>
      <w:r w:rsidRPr="00C8465C">
        <w:rPr>
          <w:b/>
          <w:bCs/>
          <w:sz w:val="28"/>
          <w:szCs w:val="28"/>
        </w:rPr>
        <w:t xml:space="preserve">Об утверждении порядка </w:t>
      </w:r>
      <w:r w:rsidRPr="00C8465C">
        <w:rPr>
          <w:b/>
          <w:sz w:val="28"/>
          <w:szCs w:val="28"/>
        </w:rPr>
        <w:t xml:space="preserve">санкционирования расходов </w:t>
      </w:r>
      <w:r w:rsidR="007F4D05" w:rsidRPr="00C8465C">
        <w:rPr>
          <w:b/>
          <w:sz w:val="28"/>
          <w:szCs w:val="28"/>
        </w:rPr>
        <w:t>бюджетных и</w:t>
      </w:r>
      <w:r w:rsidRPr="00C8465C">
        <w:rPr>
          <w:b/>
          <w:sz w:val="28"/>
          <w:szCs w:val="28"/>
        </w:rPr>
        <w:t xml:space="preserve"> автономных учреждений, источником финансового обеспечения</w:t>
      </w:r>
      <w:r>
        <w:rPr>
          <w:b/>
          <w:sz w:val="28"/>
          <w:szCs w:val="28"/>
        </w:rPr>
        <w:t>,</w:t>
      </w:r>
      <w:r w:rsidRPr="00C8465C">
        <w:rPr>
          <w:b/>
          <w:sz w:val="28"/>
          <w:szCs w:val="28"/>
        </w:rPr>
        <w:t xml:space="preserve"> которых</w:t>
      </w:r>
      <w:r>
        <w:rPr>
          <w:b/>
          <w:sz w:val="28"/>
          <w:szCs w:val="28"/>
        </w:rPr>
        <w:t xml:space="preserve"> </w:t>
      </w:r>
      <w:r w:rsidRPr="00C8465C">
        <w:rPr>
          <w:b/>
          <w:sz w:val="28"/>
          <w:szCs w:val="28"/>
        </w:rPr>
        <w:t>являются субсидии, полученные в соответствии с абзацем вторым пункта 1 статьи 78.1 Бюджетного кодекса Российской Федерации</w:t>
      </w:r>
    </w:p>
    <w:p w:rsidR="0089216F" w:rsidRPr="00F5333A" w:rsidRDefault="0089216F" w:rsidP="0089216F">
      <w:pPr>
        <w:spacing w:line="276" w:lineRule="auto"/>
        <w:jc w:val="center"/>
        <w:rPr>
          <w:b/>
          <w:sz w:val="28"/>
          <w:szCs w:val="28"/>
        </w:rPr>
      </w:pPr>
    </w:p>
    <w:p w:rsidR="0089216F" w:rsidRDefault="0089216F" w:rsidP="007F4D05">
      <w:pPr>
        <w:spacing w:line="276" w:lineRule="auto"/>
        <w:ind w:firstLine="708"/>
        <w:rPr>
          <w:sz w:val="28"/>
          <w:szCs w:val="28"/>
        </w:rPr>
      </w:pPr>
      <w:r w:rsidRPr="00282EDD">
        <w:rPr>
          <w:sz w:val="28"/>
          <w:szCs w:val="28"/>
        </w:rPr>
        <w:t xml:space="preserve">В </w:t>
      </w:r>
      <w:r w:rsidR="007F4D05" w:rsidRPr="00282EDD">
        <w:rPr>
          <w:sz w:val="28"/>
          <w:szCs w:val="28"/>
        </w:rPr>
        <w:t>соответствии с</w:t>
      </w:r>
      <w:r w:rsidRPr="00282EDD">
        <w:rPr>
          <w:sz w:val="28"/>
          <w:szCs w:val="28"/>
        </w:rPr>
        <w:t xml:space="preserve"> абзацем вторым пункта 1 статьи 78.1 Бюджетного кодекса Российской Федерации и частью16 статьи 30 </w:t>
      </w:r>
      <w:r w:rsidR="007F4D05" w:rsidRPr="00282EDD">
        <w:rPr>
          <w:sz w:val="28"/>
          <w:szCs w:val="28"/>
        </w:rPr>
        <w:t>Федерального закона</w:t>
      </w:r>
      <w:r w:rsidRPr="00282EDD">
        <w:rPr>
          <w:sz w:val="28"/>
          <w:szCs w:val="28"/>
        </w:rPr>
        <w:t xml:space="preserve"> от 08.05.2010 г. № 83-ФЗ «О внесении изменений в отдельные </w:t>
      </w:r>
      <w:r w:rsidR="007F4D05" w:rsidRPr="00282EDD">
        <w:rPr>
          <w:sz w:val="28"/>
          <w:szCs w:val="28"/>
        </w:rPr>
        <w:t>законодательные акты</w:t>
      </w:r>
      <w:r w:rsidRPr="00282EDD">
        <w:rPr>
          <w:sz w:val="28"/>
          <w:szCs w:val="28"/>
        </w:rPr>
        <w:t xml:space="preserve"> Российской Федерации в связи с совершенствованием правового положения государственных (муниципальных) учреждений»</w:t>
      </w:r>
    </w:p>
    <w:p w:rsidR="0089216F" w:rsidRPr="00895383" w:rsidRDefault="0089216F" w:rsidP="0089216F">
      <w:pPr>
        <w:spacing w:line="276" w:lineRule="auto"/>
        <w:ind w:firstLine="708"/>
        <w:jc w:val="both"/>
        <w:rPr>
          <w:sz w:val="28"/>
          <w:szCs w:val="28"/>
        </w:rPr>
      </w:pPr>
    </w:p>
    <w:p w:rsidR="0089216F" w:rsidRPr="00EC05FF" w:rsidRDefault="0089216F" w:rsidP="0089216F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C05FF">
        <w:rPr>
          <w:b/>
          <w:sz w:val="28"/>
          <w:szCs w:val="28"/>
        </w:rPr>
        <w:t>ПОСТАНОВЛЯЮ:</w:t>
      </w:r>
    </w:p>
    <w:p w:rsidR="0089216F" w:rsidRPr="00895383" w:rsidRDefault="0089216F" w:rsidP="0089216F">
      <w:pPr>
        <w:spacing w:line="276" w:lineRule="auto"/>
        <w:jc w:val="center"/>
        <w:rPr>
          <w:sz w:val="28"/>
          <w:szCs w:val="28"/>
        </w:rPr>
      </w:pPr>
    </w:p>
    <w:p w:rsidR="0089216F" w:rsidRPr="00543419" w:rsidRDefault="0089216F" w:rsidP="007F4D05">
      <w:pPr>
        <w:pStyle w:val="a3"/>
        <w:spacing w:line="276" w:lineRule="auto"/>
        <w:ind w:firstLine="720"/>
        <w:rPr>
          <w:sz w:val="28"/>
          <w:szCs w:val="28"/>
        </w:rPr>
      </w:pPr>
      <w:r w:rsidRPr="005434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43419">
        <w:rPr>
          <w:sz w:val="28"/>
          <w:szCs w:val="28"/>
        </w:rPr>
        <w:t xml:space="preserve">Утвердить прилагаемый Порядок </w:t>
      </w:r>
      <w:r>
        <w:rPr>
          <w:sz w:val="28"/>
          <w:szCs w:val="28"/>
        </w:rPr>
        <w:t xml:space="preserve">санкционирования   </w:t>
      </w:r>
      <w:r w:rsidR="007F4D05">
        <w:rPr>
          <w:sz w:val="28"/>
          <w:szCs w:val="28"/>
        </w:rPr>
        <w:t>расходов бюджетных и</w:t>
      </w:r>
      <w:r>
        <w:rPr>
          <w:sz w:val="28"/>
          <w:szCs w:val="28"/>
        </w:rPr>
        <w:t xml:space="preserve"> автономных учреждений, источником финансового обеспечения которых являются, </w:t>
      </w:r>
      <w:r w:rsidR="007F4D05">
        <w:rPr>
          <w:sz w:val="28"/>
          <w:szCs w:val="28"/>
        </w:rPr>
        <w:t>субсидии, полученные</w:t>
      </w:r>
      <w:r>
        <w:rPr>
          <w:sz w:val="28"/>
          <w:szCs w:val="28"/>
        </w:rPr>
        <w:t xml:space="preserve"> в соответствии</w:t>
      </w:r>
      <w:r w:rsidRPr="00FD3788">
        <w:rPr>
          <w:sz w:val="28"/>
          <w:szCs w:val="28"/>
        </w:rPr>
        <w:t xml:space="preserve"> </w:t>
      </w:r>
      <w:r w:rsidRPr="00924529">
        <w:rPr>
          <w:sz w:val="28"/>
          <w:szCs w:val="28"/>
        </w:rPr>
        <w:t>с абзацем вторым пункта 1 статьи 78.1 Бюджетно</w:t>
      </w:r>
      <w:r>
        <w:rPr>
          <w:sz w:val="28"/>
          <w:szCs w:val="28"/>
        </w:rPr>
        <w:t>го к</w:t>
      </w:r>
      <w:r w:rsidRPr="00924529">
        <w:rPr>
          <w:sz w:val="28"/>
          <w:szCs w:val="28"/>
        </w:rPr>
        <w:t>одекса Российской Федерации</w:t>
      </w:r>
      <w:r>
        <w:rPr>
          <w:sz w:val="28"/>
          <w:szCs w:val="28"/>
        </w:rPr>
        <w:t xml:space="preserve"> (далее-Порядок). </w:t>
      </w:r>
    </w:p>
    <w:p w:rsidR="0089216F" w:rsidRDefault="0089216F" w:rsidP="007F4D05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6462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89216F" w:rsidRPr="00C41FFD" w:rsidRDefault="0089216F" w:rsidP="007F4D05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3.Настоящее Постановление</w:t>
      </w:r>
      <w:r w:rsidRPr="00C41FFD">
        <w:rPr>
          <w:sz w:val="28"/>
          <w:szCs w:val="28"/>
        </w:rPr>
        <w:t xml:space="preserve"> вступает в силу со дня его официального обнародования на информацион</w:t>
      </w:r>
      <w:r>
        <w:rPr>
          <w:sz w:val="28"/>
          <w:szCs w:val="28"/>
        </w:rPr>
        <w:t>ных стендах администрации Чепош</w:t>
      </w:r>
      <w:r w:rsidRPr="00C41FFD">
        <w:rPr>
          <w:sz w:val="28"/>
          <w:szCs w:val="28"/>
        </w:rPr>
        <w:t>ского сельского поселения, размещени</w:t>
      </w:r>
      <w:r>
        <w:rPr>
          <w:sz w:val="28"/>
          <w:szCs w:val="28"/>
        </w:rPr>
        <w:t>я на официальном сайте МО Чепош</w:t>
      </w:r>
      <w:r w:rsidRPr="00C41FFD">
        <w:rPr>
          <w:sz w:val="28"/>
          <w:szCs w:val="28"/>
        </w:rPr>
        <w:t>ское сельское поселение.</w:t>
      </w:r>
    </w:p>
    <w:p w:rsidR="0089216F" w:rsidRDefault="0089216F" w:rsidP="007F4D05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216F" w:rsidRDefault="0089216F" w:rsidP="007F4D05">
      <w:pPr>
        <w:tabs>
          <w:tab w:val="left" w:pos="488"/>
          <w:tab w:val="right" w:pos="9073"/>
        </w:tabs>
        <w:spacing w:line="276" w:lineRule="auto"/>
        <w:rPr>
          <w:sz w:val="28"/>
          <w:szCs w:val="28"/>
        </w:rPr>
      </w:pPr>
      <w:r w:rsidRPr="008E7E05">
        <w:rPr>
          <w:sz w:val="28"/>
          <w:szCs w:val="28"/>
        </w:rPr>
        <w:t xml:space="preserve"> Глава </w:t>
      </w:r>
      <w:r>
        <w:rPr>
          <w:sz w:val="28"/>
          <w:szCs w:val="28"/>
        </w:rPr>
        <w:t xml:space="preserve">администрации МО </w:t>
      </w:r>
    </w:p>
    <w:p w:rsidR="00730E74" w:rsidRDefault="0089216F" w:rsidP="007F4D05">
      <w:pPr>
        <w:tabs>
          <w:tab w:val="left" w:pos="488"/>
          <w:tab w:val="right" w:pos="907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«Чепошское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</w:t>
      </w:r>
      <w:r w:rsidR="007F4D05">
        <w:rPr>
          <w:sz w:val="28"/>
          <w:szCs w:val="28"/>
        </w:rPr>
        <w:t xml:space="preserve">                             Л.И.</w:t>
      </w:r>
      <w:r>
        <w:rPr>
          <w:sz w:val="28"/>
          <w:szCs w:val="28"/>
        </w:rPr>
        <w:t>Праде</w:t>
      </w:r>
      <w:r w:rsidR="007F4D05">
        <w:rPr>
          <w:sz w:val="28"/>
          <w:szCs w:val="28"/>
        </w:rPr>
        <w:t>д</w:t>
      </w:r>
    </w:p>
    <w:p w:rsidR="00904AE9" w:rsidRPr="00904AE9" w:rsidRDefault="00904AE9" w:rsidP="00904AE9">
      <w:pPr>
        <w:widowControl/>
        <w:autoSpaceDE/>
        <w:autoSpaceDN/>
        <w:adjustRightInd/>
        <w:spacing w:line="259" w:lineRule="auto"/>
        <w:ind w:firstLine="720"/>
        <w:jc w:val="right"/>
        <w:rPr>
          <w:sz w:val="22"/>
          <w:szCs w:val="22"/>
        </w:rPr>
      </w:pPr>
      <w:r w:rsidRPr="00904AE9">
        <w:rPr>
          <w:sz w:val="22"/>
          <w:szCs w:val="22"/>
        </w:rPr>
        <w:t>Приложение 1</w:t>
      </w:r>
    </w:p>
    <w:p w:rsidR="00904AE9" w:rsidRPr="00904AE9" w:rsidRDefault="00904AE9" w:rsidP="00904AE9">
      <w:pPr>
        <w:widowControl/>
        <w:autoSpaceDE/>
        <w:autoSpaceDN/>
        <w:adjustRightInd/>
        <w:spacing w:line="259" w:lineRule="auto"/>
        <w:ind w:firstLine="720"/>
        <w:jc w:val="right"/>
        <w:rPr>
          <w:sz w:val="22"/>
          <w:szCs w:val="22"/>
        </w:rPr>
      </w:pPr>
      <w:r w:rsidRPr="00904AE9">
        <w:rPr>
          <w:sz w:val="22"/>
          <w:szCs w:val="22"/>
        </w:rPr>
        <w:t xml:space="preserve">к постановлению Главы </w:t>
      </w:r>
    </w:p>
    <w:p w:rsidR="00904AE9" w:rsidRPr="00904AE9" w:rsidRDefault="00904AE9" w:rsidP="00904AE9">
      <w:pPr>
        <w:widowControl/>
        <w:autoSpaceDE/>
        <w:autoSpaceDN/>
        <w:adjustRightInd/>
        <w:spacing w:line="259" w:lineRule="auto"/>
        <w:ind w:firstLine="720"/>
        <w:jc w:val="right"/>
        <w:rPr>
          <w:sz w:val="22"/>
          <w:szCs w:val="22"/>
        </w:rPr>
      </w:pPr>
      <w:r w:rsidRPr="00904AE9">
        <w:rPr>
          <w:sz w:val="22"/>
          <w:szCs w:val="22"/>
        </w:rPr>
        <w:t>Чепошского сельского поселения</w:t>
      </w:r>
    </w:p>
    <w:p w:rsidR="00904AE9" w:rsidRPr="00904AE9" w:rsidRDefault="00904AE9" w:rsidP="00904AE9">
      <w:pPr>
        <w:widowControl/>
        <w:autoSpaceDE/>
        <w:autoSpaceDN/>
        <w:adjustRightInd/>
        <w:spacing w:line="259" w:lineRule="auto"/>
        <w:ind w:firstLine="720"/>
        <w:jc w:val="right"/>
        <w:rPr>
          <w:sz w:val="22"/>
          <w:szCs w:val="22"/>
          <w:u w:val="single"/>
        </w:rPr>
      </w:pPr>
      <w:r w:rsidRPr="00904AE9">
        <w:rPr>
          <w:sz w:val="22"/>
          <w:szCs w:val="22"/>
        </w:rPr>
        <w:t xml:space="preserve">                                                                           </w:t>
      </w:r>
      <w:r w:rsidRPr="00904AE9">
        <w:rPr>
          <w:sz w:val="22"/>
          <w:szCs w:val="22"/>
          <w:u w:val="single"/>
        </w:rPr>
        <w:t>от 11.04. 2014 г.  № 49-1</w:t>
      </w:r>
    </w:p>
    <w:p w:rsidR="00904AE9" w:rsidRPr="00904AE9" w:rsidRDefault="00904AE9" w:rsidP="00904AE9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904AE9" w:rsidRPr="00904AE9" w:rsidRDefault="00904AE9" w:rsidP="00904AE9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904AE9">
        <w:rPr>
          <w:b/>
          <w:bCs/>
          <w:color w:val="26282F"/>
          <w:sz w:val="28"/>
          <w:szCs w:val="28"/>
        </w:rPr>
        <w:t>Порядок</w:t>
      </w:r>
      <w:r w:rsidRPr="00904AE9">
        <w:rPr>
          <w:b/>
          <w:bCs/>
          <w:color w:val="26282F"/>
          <w:sz w:val="28"/>
          <w:szCs w:val="28"/>
        </w:rPr>
        <w:br/>
        <w:t>санкционирования расходов бюджетных  и автономных учреждений,</w:t>
      </w:r>
      <w:r w:rsidRPr="00904AE9">
        <w:rPr>
          <w:b/>
          <w:bCs/>
          <w:color w:val="26282F"/>
          <w:sz w:val="28"/>
          <w:szCs w:val="28"/>
        </w:rPr>
        <w:br/>
        <w:t xml:space="preserve">источником финансового обеспечения, которых являются субсидии, полученные в соответствии с абзацем вторым пункта 1 статьи 78.1 Бюджетного кодекса Российской Федерации </w:t>
      </w:r>
      <w:r w:rsidRPr="00904AE9">
        <w:rPr>
          <w:b/>
          <w:bCs/>
          <w:color w:val="26282F"/>
          <w:sz w:val="28"/>
          <w:szCs w:val="28"/>
        </w:rPr>
        <w:br/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r w:rsidRPr="00904AE9">
        <w:rPr>
          <w:sz w:val="28"/>
          <w:szCs w:val="28"/>
        </w:rPr>
        <w:t>1. Настоящий Порядок разработан в соответствии с абзацем вторым пункта 1 статьи 78.1 Бюджетного кодекса Российской Федерации и частью 16 статьи 30 Федерального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устанавливает порядок санкционирования оплаты денежных обязательств бюджетных учреждений (далее - учреждения), источником финансового обеспечения, которых являются субсидии, предоставленные этим учреждениям в соответствии с Решением о  бюджете  МО « Чепошское сельское поселение»  на  очередной  финансовый год и плановый период  на цели, не связанные с финансовым обеспечением выполнения муниципального задания на оказание муниципальных услуг (выполнение работ) (далее - целевые субсидии).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bookmarkStart w:id="0" w:name="sub_1002"/>
      <w:r w:rsidRPr="00904AE9">
        <w:rPr>
          <w:sz w:val="28"/>
          <w:szCs w:val="28"/>
        </w:rPr>
        <w:t>2. Операции с целевыми субсидиями, поступающими учреждению, учитываются на отдельном лицевом счете (далее лицевой счет по иным субсидиям), открываемом учреждению в территориальном органе Федерального казначейства в порядке, установленном Федеральным казначейством.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bookmarkStart w:id="1" w:name="sub_1003"/>
      <w:bookmarkEnd w:id="0"/>
      <w:r w:rsidRPr="00904AE9">
        <w:rPr>
          <w:sz w:val="28"/>
          <w:szCs w:val="28"/>
        </w:rPr>
        <w:t xml:space="preserve">3. Администрация Чепошского сельского поселения, осуществляющие функции и полномочия учредителя в отношении учреждения (далее - орган, осуществляющий функции и полномочия учредителя), ежегодно представляет в Финансовый отдел Администрации Чемальского района (далее - Финансовый отдел) Перечень целевых субсидий на соответствующий финансовый год (по форме согласно </w:t>
      </w:r>
      <w:proofErr w:type="gramStart"/>
      <w:r w:rsidRPr="00904AE9">
        <w:rPr>
          <w:sz w:val="28"/>
          <w:szCs w:val="28"/>
        </w:rPr>
        <w:t>приложению</w:t>
      </w:r>
      <w:proofErr w:type="gramEnd"/>
      <w:r w:rsidRPr="00904AE9">
        <w:rPr>
          <w:sz w:val="28"/>
          <w:szCs w:val="28"/>
        </w:rPr>
        <w:t xml:space="preserve"> к данному Порядку).</w:t>
      </w:r>
    </w:p>
    <w:bookmarkEnd w:id="1"/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r w:rsidRPr="00904AE9">
        <w:rPr>
          <w:sz w:val="28"/>
          <w:szCs w:val="28"/>
        </w:rPr>
        <w:t>Перечень целевых субсидий формируется органом, осуществляющим функции и полномочия учредителя учреждения, в разрезе аналитических кодов, присвоенных им для учета операций с целевыми субсидиями (далее - код субсидии) по каждой целевой субсидии.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r w:rsidRPr="00904AE9">
        <w:rPr>
          <w:sz w:val="28"/>
          <w:szCs w:val="28"/>
        </w:rPr>
        <w:t xml:space="preserve">Перечень целевых субсидий </w:t>
      </w:r>
      <w:proofErr w:type="gramStart"/>
      <w:r w:rsidRPr="00904AE9">
        <w:rPr>
          <w:sz w:val="28"/>
          <w:szCs w:val="28"/>
        </w:rPr>
        <w:t>представляется  на</w:t>
      </w:r>
      <w:proofErr w:type="gramEnd"/>
      <w:r w:rsidRPr="00904AE9">
        <w:rPr>
          <w:sz w:val="28"/>
          <w:szCs w:val="28"/>
        </w:rPr>
        <w:t xml:space="preserve"> бум</w:t>
      </w:r>
      <w:bookmarkStart w:id="2" w:name="sub_1004"/>
      <w:r w:rsidRPr="00904AE9">
        <w:rPr>
          <w:sz w:val="28"/>
          <w:szCs w:val="28"/>
        </w:rPr>
        <w:t>ажном носителе.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r w:rsidRPr="00904AE9">
        <w:rPr>
          <w:sz w:val="28"/>
          <w:szCs w:val="28"/>
        </w:rPr>
        <w:t>4. Финансовый отдел,  проверяет Перечень целевых субсидий на соответствие форме, установленной настоящим Порядком, на наличие в сводной бюджетной росписи местного  бюджета на очередной год и плановый период бюджетных ассигнований, предусмотренных органу, осуществляющему функции и полномочия учредителя, как главному распорядителю бюджетных средств местного  бюджета, по кодам классификации расходов местного  бюджета, указанным им в Перечне целевых субсидий, а также на соответствие наименования субсидии ее наименованию, указанному в нормативном правовом акте, устанавливающем порядок предоставления целевой субсидии.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bookmarkStart w:id="3" w:name="sub_1005"/>
      <w:bookmarkEnd w:id="2"/>
      <w:r w:rsidRPr="00904AE9">
        <w:rPr>
          <w:sz w:val="28"/>
          <w:szCs w:val="28"/>
        </w:rPr>
        <w:t xml:space="preserve">5. В случае если форма или информация, указанная в Перечне целевых субсидий, не соответствуют требованиям, установленным пунктами 3-4, </w:t>
      </w:r>
      <w:r w:rsidRPr="00904AE9">
        <w:rPr>
          <w:sz w:val="28"/>
          <w:szCs w:val="28"/>
        </w:rPr>
        <w:lastRenderedPageBreak/>
        <w:t>настоящего Порядка, Финансовый отдел не позднее 3 рабочих дней, следующих за днем представления Перечня целевых субсидий, возвращает органу, осуществляющему функции и полномочия учредителя, Перечень целевых субсидий с указанием причин возврата.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r w:rsidRPr="00904AE9">
        <w:rPr>
          <w:sz w:val="28"/>
          <w:szCs w:val="28"/>
        </w:rPr>
        <w:t xml:space="preserve">В случае согласования данных с Финансовым отделом орган, осуществляющий функции и полномочия учредителя, направляет Перечень целевых </w:t>
      </w:r>
      <w:proofErr w:type="gramStart"/>
      <w:r w:rsidRPr="00904AE9">
        <w:rPr>
          <w:sz w:val="28"/>
          <w:szCs w:val="28"/>
        </w:rPr>
        <w:t>субсидий  в</w:t>
      </w:r>
      <w:proofErr w:type="gramEnd"/>
      <w:r w:rsidRPr="00904AE9">
        <w:rPr>
          <w:sz w:val="28"/>
          <w:szCs w:val="28"/>
        </w:rPr>
        <w:t xml:space="preserve"> электронном виде в Управление Федерального казначейства по Республике Алтай (далее - Управление).  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bookmarkStart w:id="4" w:name="sub_1006"/>
      <w:bookmarkEnd w:id="3"/>
      <w:r w:rsidRPr="00904AE9">
        <w:rPr>
          <w:sz w:val="28"/>
          <w:szCs w:val="28"/>
        </w:rPr>
        <w:t xml:space="preserve">6. При внесении в течение финансового года изменений в Перечень целевых субсидий, в части его дополнения, орган, осуществляющий функции и полномочия учредителя, представляет в соответствии с настоящим Порядком в Финансовый отдел Перечень целевых субсидий с учетом внесенных </w:t>
      </w:r>
      <w:proofErr w:type="gramStart"/>
      <w:r w:rsidRPr="00904AE9">
        <w:rPr>
          <w:sz w:val="28"/>
          <w:szCs w:val="28"/>
        </w:rPr>
        <w:t>изменений  по</w:t>
      </w:r>
      <w:proofErr w:type="gramEnd"/>
      <w:r w:rsidRPr="00904AE9">
        <w:rPr>
          <w:sz w:val="28"/>
          <w:szCs w:val="28"/>
        </w:rPr>
        <w:t xml:space="preserve"> форме согласно Приложению к данному Порядку.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bookmarkStart w:id="5" w:name="sub_1007"/>
      <w:bookmarkEnd w:id="4"/>
      <w:r w:rsidRPr="00904AE9">
        <w:rPr>
          <w:sz w:val="28"/>
          <w:szCs w:val="28"/>
        </w:rPr>
        <w:t xml:space="preserve">7. Для осуществления санкционирования оплаты денежных обязательств учреждений, источником финансового обеспечения которых являются целевые субсидии (далее - целевые расходы), учреждением представляются в Финансовый отдел для согласования Сведения об операциях с целевыми субсидиями на соответствующий финансовый год, утвержденные органом, </w:t>
      </w:r>
      <w:proofErr w:type="gramStart"/>
      <w:r w:rsidRPr="00904AE9">
        <w:rPr>
          <w:sz w:val="28"/>
          <w:szCs w:val="28"/>
        </w:rPr>
        <w:t>осуществляющим  функции</w:t>
      </w:r>
      <w:proofErr w:type="gramEnd"/>
      <w:r w:rsidRPr="00904AE9">
        <w:rPr>
          <w:sz w:val="28"/>
          <w:szCs w:val="28"/>
        </w:rPr>
        <w:t xml:space="preserve"> и полномочия учредителя</w:t>
      </w:r>
      <w:bookmarkStart w:id="6" w:name="sub_1008"/>
      <w:bookmarkEnd w:id="5"/>
      <w:r w:rsidRPr="00904AE9">
        <w:rPr>
          <w:sz w:val="28"/>
          <w:szCs w:val="28"/>
        </w:rPr>
        <w:t xml:space="preserve"> на бумажном носителе.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r w:rsidRPr="00904AE9">
        <w:rPr>
          <w:sz w:val="28"/>
          <w:szCs w:val="28"/>
        </w:rPr>
        <w:t xml:space="preserve">8. В Сведениях указываются по кодам классификации операций сектора государственного управления (далее - код КОСГУ)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</w:t>
      </w:r>
      <w:proofErr w:type="spellStart"/>
      <w:r w:rsidRPr="00904AE9">
        <w:rPr>
          <w:sz w:val="28"/>
          <w:szCs w:val="28"/>
        </w:rPr>
        <w:t>группировочных</w:t>
      </w:r>
      <w:proofErr w:type="spellEnd"/>
      <w:r w:rsidRPr="00904AE9">
        <w:rPr>
          <w:sz w:val="28"/>
          <w:szCs w:val="28"/>
        </w:rPr>
        <w:t xml:space="preserve"> итогов.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r w:rsidRPr="00904AE9">
        <w:rPr>
          <w:sz w:val="28"/>
          <w:szCs w:val="28"/>
        </w:rPr>
        <w:t>Финансовый отдел осуществляет контроль представленных учреждением Сведений на соответствие информации, содержащейся в них, информации, указанной в Перечне целевых субсидий.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r w:rsidRPr="00904AE9">
        <w:rPr>
          <w:sz w:val="28"/>
          <w:szCs w:val="28"/>
        </w:rPr>
        <w:t>9. При внесении изменений в Сведения учреждение представляет в соответствии с настоящим Порядком в Финансовый отдел Сведения, в которых указываются показатели с учетом внесенных в Сведения изменений.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bookmarkStart w:id="7" w:name="sub_1010"/>
      <w:bookmarkEnd w:id="6"/>
      <w:r w:rsidRPr="00904AE9">
        <w:rPr>
          <w:sz w:val="28"/>
          <w:szCs w:val="28"/>
        </w:rPr>
        <w:t>10. Для санкционирования целевых расходов, источником финансового обеспечения которых являются неиспользованные на начало текущего финансового года остатки целевых субсидий прошлых лет, на суммы которых согласно решению соответствующего органа, осуществляющего функции и полномочия учредителя, подтверждена потребность в направлении их на те же цели (далее - разрешенный к использованию остаток целевой субсидии), учреждением представляются Сведения, в которых сумма разрешенного к использованию остатка целевой субсидии прошлых лет указывается в графе 5 Сведений с указанием кода целевой субсидии в графе 2 Сведений - при сохранении кода указанной целевой субсидии в новом финансовом году, либо в графе 4, если код указанной целевой субсидии изменен в новом финансовом году</w:t>
      </w:r>
      <w:bookmarkStart w:id="8" w:name="sub_1011"/>
      <w:bookmarkEnd w:id="7"/>
      <w:r w:rsidRPr="00904AE9">
        <w:rPr>
          <w:sz w:val="28"/>
          <w:szCs w:val="28"/>
        </w:rPr>
        <w:t xml:space="preserve"> (по форме согласно приложению к Порядку взыскания неиспользованных остатков субсидий, предоставленных из бюджета МО «Чемальский район» бюджетным учреждениям, утвержденного Приказом Финансового отдела).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r w:rsidRPr="00904AE9">
        <w:rPr>
          <w:sz w:val="28"/>
          <w:szCs w:val="28"/>
        </w:rPr>
        <w:t xml:space="preserve"> 11. В случае если форма или информация, указанная в Сведениях, не соответствуют требованиям, установленным пунктами 8-10 настоящего Порядка, </w:t>
      </w:r>
      <w:r w:rsidRPr="00904AE9">
        <w:rPr>
          <w:sz w:val="28"/>
          <w:szCs w:val="28"/>
        </w:rPr>
        <w:lastRenderedPageBreak/>
        <w:t xml:space="preserve">Финансовый отдел не позднее рабочего дня, следующего за днем предоставления Сведений, возвращает учреждению Сведения с указанием причин возврата. </w:t>
      </w:r>
      <w:bookmarkStart w:id="9" w:name="sub_1012"/>
      <w:bookmarkEnd w:id="8"/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r w:rsidRPr="00904AE9">
        <w:rPr>
          <w:sz w:val="28"/>
          <w:szCs w:val="28"/>
        </w:rPr>
        <w:t xml:space="preserve">12. В случае если форма или информация, указанная в Сведениях, соответствуют требованиям, установленным пунктами 8-10 настоящего Порядка, Сведения направляются учреждением в электронном </w:t>
      </w:r>
      <w:proofErr w:type="gramStart"/>
      <w:r w:rsidRPr="00904AE9">
        <w:rPr>
          <w:sz w:val="28"/>
          <w:szCs w:val="28"/>
        </w:rPr>
        <w:t>виде  в</w:t>
      </w:r>
      <w:proofErr w:type="gramEnd"/>
      <w:r w:rsidRPr="00904AE9">
        <w:rPr>
          <w:sz w:val="28"/>
          <w:szCs w:val="28"/>
        </w:rPr>
        <w:t xml:space="preserve"> Управление Федерального казначейства по Республике Алтай (далее - Управление).  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bookmarkStart w:id="10" w:name="sub_1013"/>
      <w:bookmarkEnd w:id="9"/>
      <w:r w:rsidRPr="00904AE9">
        <w:rPr>
          <w:sz w:val="28"/>
          <w:szCs w:val="28"/>
        </w:rPr>
        <w:t>13. Управление не позднее рабочего дня, следующего за днем представления Сведений, проверяет их на:</w:t>
      </w:r>
    </w:p>
    <w:bookmarkEnd w:id="10"/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proofErr w:type="spellStart"/>
      <w:r w:rsidRPr="00904AE9">
        <w:rPr>
          <w:sz w:val="28"/>
          <w:szCs w:val="28"/>
        </w:rPr>
        <w:t>непревышение</w:t>
      </w:r>
      <w:proofErr w:type="spellEnd"/>
      <w:r w:rsidRPr="00904AE9">
        <w:rPr>
          <w:sz w:val="28"/>
          <w:szCs w:val="28"/>
        </w:rPr>
        <w:t xml:space="preserve"> фактических поступлений и выплат, отраженных на лицевом счете по иным субсидиям, показателям, содержащимся в Сведениях;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proofErr w:type="spellStart"/>
      <w:r w:rsidRPr="00904AE9">
        <w:rPr>
          <w:sz w:val="28"/>
          <w:szCs w:val="28"/>
        </w:rPr>
        <w:t>непревышение</w:t>
      </w:r>
      <w:proofErr w:type="spellEnd"/>
      <w:r w:rsidRPr="00904AE9">
        <w:rPr>
          <w:sz w:val="28"/>
          <w:szCs w:val="28"/>
        </w:rPr>
        <w:t xml:space="preserve"> суммы разрешенного к использованию остатка целевой субсидии прошлых лет, код которой указан в графе 2 Сведений (в графе 4, если код указанной целевой субсидии изменен в новом финансовом году), над суммой соответствующего остатка целевой субсидии прошлых лет, учтенной по состоянию на начало текущего финансового года на лицевом счете по иным субсидиям, открытом учреждению в территориальном органе Федерального казначейства.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r w:rsidRPr="00904AE9">
        <w:rPr>
          <w:sz w:val="28"/>
          <w:szCs w:val="28"/>
        </w:rPr>
        <w:t>В случае уменьшения органом, осуществляющим функции и полномочия учредителя, планируемых поступлений целевых субсидий, сумма поступлений соответствующей целевой субсидии, указанная в Сведениях, должна быть больше или равна сумме произведенных целевых расходов, источником финансового обеспечения которых является соответствующая целевая субсидия, с учетом разрешенного к использованию остатка целевой субсидии.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r w:rsidRPr="00904AE9">
        <w:rPr>
          <w:sz w:val="28"/>
          <w:szCs w:val="28"/>
        </w:rPr>
        <w:t xml:space="preserve">Неиспользованные на начало текущего финансового года остатки целевых субсидий прошлых лет, суммы которых не отражены в Сведениях в соответствии с настоящим пунктом, учитываются в </w:t>
      </w:r>
      <w:proofErr w:type="gramStart"/>
      <w:r w:rsidRPr="00904AE9">
        <w:rPr>
          <w:sz w:val="28"/>
          <w:szCs w:val="28"/>
        </w:rPr>
        <w:t>Управлении  Федерального</w:t>
      </w:r>
      <w:proofErr w:type="gramEnd"/>
      <w:r w:rsidRPr="00904AE9">
        <w:rPr>
          <w:sz w:val="28"/>
          <w:szCs w:val="28"/>
        </w:rPr>
        <w:t xml:space="preserve"> казначейства по Республике Алтай на лицевом счете по иным субсидиям, открытом учреждению, без права расходования.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bookmarkStart w:id="11" w:name="sub_1014"/>
      <w:r w:rsidRPr="00904AE9">
        <w:rPr>
          <w:sz w:val="28"/>
          <w:szCs w:val="28"/>
        </w:rPr>
        <w:t>14. В случае если форма или информация, указанная в Сведениях, не соответствуют требованиям, установленным пунктом 8-10 настоящего Порядка, Управление Федерального казначейства  по Республике Алтай не позднее рабочего дня, следующего за днем представления Сведений, отказывает учреждению  в приеме Сведений, регистрирует Сведения в Журнале регистрации неисполненных документов и не позднее рабочего дня, следующего за днем представления клиентом Сведений в электронном виде направляет учреждению  Протокол, в котором указывается причина возврата.</w:t>
      </w:r>
    </w:p>
    <w:bookmarkEnd w:id="11"/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r w:rsidRPr="00904AE9">
        <w:rPr>
          <w:sz w:val="28"/>
          <w:szCs w:val="28"/>
        </w:rPr>
        <w:t xml:space="preserve">В случае соответствия представленных Сведений требованиям, установленным правилам настоящего Порядка, показатели Сведений отражаются </w:t>
      </w:r>
      <w:proofErr w:type="gramStart"/>
      <w:r w:rsidRPr="00904AE9">
        <w:rPr>
          <w:sz w:val="28"/>
          <w:szCs w:val="28"/>
        </w:rPr>
        <w:t>Управлением  Федерального</w:t>
      </w:r>
      <w:proofErr w:type="gramEnd"/>
      <w:r w:rsidRPr="00904AE9">
        <w:rPr>
          <w:sz w:val="28"/>
          <w:szCs w:val="28"/>
        </w:rPr>
        <w:t xml:space="preserve"> казначейства по Республике Алтай  на лицевом счете по иным субсидиям, открытом учреждению.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bookmarkStart w:id="12" w:name="sub_1015"/>
      <w:r w:rsidRPr="00904AE9">
        <w:rPr>
          <w:sz w:val="28"/>
          <w:szCs w:val="28"/>
        </w:rPr>
        <w:t xml:space="preserve">15. Целевые расходы осуществляются на основании представленных учреждением в Управление Федерального казначейства по Республике </w:t>
      </w:r>
      <w:proofErr w:type="gramStart"/>
      <w:r w:rsidRPr="00904AE9">
        <w:rPr>
          <w:sz w:val="28"/>
          <w:szCs w:val="28"/>
        </w:rPr>
        <w:t>Алтай  платежных</w:t>
      </w:r>
      <w:proofErr w:type="gramEnd"/>
      <w:r w:rsidRPr="00904AE9">
        <w:rPr>
          <w:sz w:val="28"/>
          <w:szCs w:val="28"/>
        </w:rPr>
        <w:t xml:space="preserve"> документов.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bookmarkStart w:id="13" w:name="sub_1016"/>
      <w:bookmarkEnd w:id="12"/>
      <w:r w:rsidRPr="00904AE9">
        <w:rPr>
          <w:sz w:val="28"/>
          <w:szCs w:val="28"/>
        </w:rPr>
        <w:t xml:space="preserve">16. Операции по целевым расходам осуществляются в пределах средств, отраженных по соответствующему коду субсидии на лицевом счете по иным субсидиям. Суммы, зачисленные в установленном порядке на счет Управления Федерального </w:t>
      </w:r>
      <w:proofErr w:type="gramStart"/>
      <w:r w:rsidRPr="00904AE9">
        <w:rPr>
          <w:sz w:val="28"/>
          <w:szCs w:val="28"/>
        </w:rPr>
        <w:t>казначейства  по</w:t>
      </w:r>
      <w:proofErr w:type="gramEnd"/>
      <w:r w:rsidRPr="00904AE9">
        <w:rPr>
          <w:sz w:val="28"/>
          <w:szCs w:val="28"/>
        </w:rPr>
        <w:t xml:space="preserve"> Республике Алтай для учета операций со </w:t>
      </w:r>
      <w:r w:rsidRPr="00904AE9">
        <w:rPr>
          <w:sz w:val="28"/>
          <w:szCs w:val="28"/>
        </w:rPr>
        <w:lastRenderedPageBreak/>
        <w:t>средствами бюджетных учреждений, на основании расчетных документов, в которых не указан или указан несуществующий код субсидии, учитываются Управления Федерального казначейства  по Республике Алтай на лицевом счете по иным субсидиям, открытом учреждению, без права расходования.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bookmarkStart w:id="14" w:name="sub_1017"/>
      <w:bookmarkEnd w:id="13"/>
      <w:r w:rsidRPr="00904AE9">
        <w:rPr>
          <w:sz w:val="28"/>
          <w:szCs w:val="28"/>
        </w:rPr>
        <w:t xml:space="preserve">17. </w:t>
      </w:r>
      <w:proofErr w:type="gramStart"/>
      <w:r w:rsidRPr="00904AE9">
        <w:rPr>
          <w:sz w:val="28"/>
          <w:szCs w:val="28"/>
        </w:rPr>
        <w:t>Управление  Федерального</w:t>
      </w:r>
      <w:proofErr w:type="gramEnd"/>
      <w:r w:rsidRPr="00904AE9">
        <w:rPr>
          <w:sz w:val="28"/>
          <w:szCs w:val="28"/>
        </w:rPr>
        <w:t xml:space="preserve"> казначейства по Республике Алтай не позднее рабочего дня, следующего за днем представления учреждением платежного документа, проверяет его на соответствие установленной настоящим Порядком форме, оформление в соответствии с настоящим Порядком, а также соответствие подписей имеющимся образцам, представленным учреждением в порядке, установленном для открытия лицевого счета по иным субсидиям.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bookmarkStart w:id="15" w:name="sub_1018"/>
      <w:bookmarkEnd w:id="14"/>
      <w:r w:rsidRPr="00904AE9">
        <w:rPr>
          <w:sz w:val="28"/>
          <w:szCs w:val="28"/>
        </w:rPr>
        <w:t xml:space="preserve">18. Для подтверждения возникновения денежного обязательства по поставке товаров, выполнению работ, оказанию услуг, аренде, учреждение представляет в территориальный орган Федерального казначейства вместе с платежным документом указанный в нем документ, подтверждающий возникновение денежного обязательства, предусмотренный порядком санкционирования оплаты денежных обязательств получателей </w:t>
      </w:r>
      <w:proofErr w:type="gramStart"/>
      <w:r w:rsidRPr="00904AE9">
        <w:rPr>
          <w:sz w:val="28"/>
          <w:szCs w:val="28"/>
        </w:rPr>
        <w:t>средств  местного</w:t>
      </w:r>
      <w:proofErr w:type="gramEnd"/>
      <w:r w:rsidRPr="00904AE9">
        <w:rPr>
          <w:sz w:val="28"/>
          <w:szCs w:val="28"/>
        </w:rPr>
        <w:t xml:space="preserve"> бюджета</w:t>
      </w:r>
      <w:bookmarkStart w:id="16" w:name="sub_1019"/>
      <w:bookmarkEnd w:id="15"/>
      <w:r w:rsidRPr="00904AE9">
        <w:rPr>
          <w:sz w:val="28"/>
          <w:szCs w:val="28"/>
        </w:rPr>
        <w:t>.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r w:rsidRPr="00904AE9">
        <w:rPr>
          <w:sz w:val="28"/>
          <w:szCs w:val="28"/>
        </w:rPr>
        <w:t>19. При санкционировании оплаты денежных обязательств Управлением Федерального казначейства по Республике Алтай осуществляется проверка платежного документа по следующим направлениям: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bookmarkStart w:id="17" w:name="sub_191"/>
      <w:bookmarkEnd w:id="16"/>
      <w:r w:rsidRPr="00904AE9">
        <w:rPr>
          <w:sz w:val="28"/>
          <w:szCs w:val="28"/>
        </w:rPr>
        <w:t>1) наличие указанного (</w:t>
      </w:r>
      <w:proofErr w:type="spellStart"/>
      <w:r w:rsidRPr="00904AE9">
        <w:rPr>
          <w:sz w:val="28"/>
          <w:szCs w:val="28"/>
        </w:rPr>
        <w:t>ых</w:t>
      </w:r>
      <w:proofErr w:type="spellEnd"/>
      <w:r w:rsidRPr="00904AE9">
        <w:rPr>
          <w:sz w:val="28"/>
          <w:szCs w:val="28"/>
        </w:rPr>
        <w:t>) в платежном документе кода (кодов) КОСГУ и кода субсидии в Сведениях;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bookmarkStart w:id="18" w:name="sub_192"/>
      <w:bookmarkEnd w:id="17"/>
      <w:r w:rsidRPr="00904AE9">
        <w:rPr>
          <w:sz w:val="28"/>
          <w:szCs w:val="28"/>
        </w:rPr>
        <w:t>2) соответствие указанного в платежном документе кода КОСГУ, коду КОСГУ, указанному в Сведениях по соответствующему коду субсидии;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bookmarkStart w:id="19" w:name="sub_193"/>
      <w:bookmarkEnd w:id="18"/>
      <w:r w:rsidRPr="00904AE9">
        <w:rPr>
          <w:sz w:val="28"/>
          <w:szCs w:val="28"/>
        </w:rPr>
        <w:t>3) соответствие указанного в платежном документе кода КОСГУ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bookmarkStart w:id="20" w:name="sub_194"/>
      <w:bookmarkEnd w:id="19"/>
      <w:r w:rsidRPr="00904AE9">
        <w:rPr>
          <w:sz w:val="28"/>
          <w:szCs w:val="28"/>
        </w:rPr>
        <w:t>4) соответствие содержания операции по оплате денежных обязательств на поставки товаров, выполнение работ, оказание услуг, аренды, исходя из документа-основания, коду КОСГУ и содержанию текста назначения платежа, указанным в платежном документе;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bookmarkStart w:id="21" w:name="sub_195"/>
      <w:bookmarkEnd w:id="20"/>
      <w:r w:rsidRPr="00904AE9">
        <w:rPr>
          <w:sz w:val="28"/>
          <w:szCs w:val="28"/>
        </w:rPr>
        <w:t xml:space="preserve">5) </w:t>
      </w:r>
      <w:proofErr w:type="spellStart"/>
      <w:r w:rsidRPr="00904AE9">
        <w:rPr>
          <w:sz w:val="28"/>
          <w:szCs w:val="28"/>
        </w:rPr>
        <w:t>непревышение</w:t>
      </w:r>
      <w:proofErr w:type="spellEnd"/>
      <w:r w:rsidRPr="00904AE9">
        <w:rPr>
          <w:sz w:val="28"/>
          <w:szCs w:val="28"/>
        </w:rPr>
        <w:t xml:space="preserve"> суммы, указанной в платежном документе, над суммой неиспользованного остатка расходов по соответствующему коду КОСГУ и соответствующему коду субсидии, учтенным на лицевом счете по иным субсидиям;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bookmarkStart w:id="22" w:name="sub_196"/>
      <w:bookmarkEnd w:id="21"/>
      <w:r w:rsidRPr="00904AE9">
        <w:rPr>
          <w:sz w:val="28"/>
          <w:szCs w:val="28"/>
        </w:rPr>
        <w:t>6) соответствие информации, указанной в платежном документе, Сведениям.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bookmarkStart w:id="23" w:name="sub_1020"/>
      <w:bookmarkEnd w:id="22"/>
      <w:r w:rsidRPr="00904AE9">
        <w:rPr>
          <w:sz w:val="28"/>
          <w:szCs w:val="28"/>
        </w:rPr>
        <w:t xml:space="preserve">20. В случае если форма или информация, указанная в платежном документе, не соответствуют требованиям, установленным пунктами 16-19 настоящего Порядка, Управление Федерального казначейства по Республике Алтай отказывает учреждению в приеме платежного документа, регистрирует его в Журнале регистрации неисполненных документов и не позднее срока, установленного пунктом 17 настоящего Порядка в </w:t>
      </w:r>
      <w:proofErr w:type="gramStart"/>
      <w:r w:rsidRPr="00904AE9">
        <w:rPr>
          <w:sz w:val="28"/>
          <w:szCs w:val="28"/>
        </w:rPr>
        <w:t>электронном виде</w:t>
      </w:r>
      <w:proofErr w:type="gramEnd"/>
      <w:r w:rsidRPr="00904AE9">
        <w:rPr>
          <w:sz w:val="28"/>
          <w:szCs w:val="28"/>
        </w:rPr>
        <w:t xml:space="preserve"> направляет учреждению Протокол, в котором указывается причина возврата.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r w:rsidRPr="00904AE9">
        <w:rPr>
          <w:sz w:val="28"/>
          <w:szCs w:val="28"/>
        </w:rPr>
        <w:t>21.</w:t>
      </w:r>
      <w:bookmarkStart w:id="24" w:name="sub_1021"/>
      <w:bookmarkEnd w:id="23"/>
      <w:r w:rsidRPr="00904AE9">
        <w:rPr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платежный документ принимается </w:t>
      </w:r>
      <w:r w:rsidRPr="00904AE9">
        <w:rPr>
          <w:sz w:val="28"/>
          <w:szCs w:val="28"/>
        </w:rPr>
        <w:lastRenderedPageBreak/>
        <w:t>территориальным органом Федерального казначейства к исполнению.</w:t>
      </w:r>
    </w:p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bookmarkStart w:id="25" w:name="sub_1022"/>
      <w:bookmarkEnd w:id="24"/>
      <w:r w:rsidRPr="00904AE9">
        <w:rPr>
          <w:sz w:val="28"/>
          <w:szCs w:val="28"/>
        </w:rPr>
        <w:t xml:space="preserve">22. Положения подпункта 5 пункта </w:t>
      </w:r>
      <w:proofErr w:type="gramStart"/>
      <w:r w:rsidRPr="00904AE9">
        <w:rPr>
          <w:sz w:val="28"/>
          <w:szCs w:val="28"/>
        </w:rPr>
        <w:t>19  настоящего</w:t>
      </w:r>
      <w:proofErr w:type="gramEnd"/>
      <w:r w:rsidRPr="00904AE9">
        <w:rPr>
          <w:sz w:val="28"/>
          <w:szCs w:val="28"/>
        </w:rPr>
        <w:t xml:space="preserve">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документов, предусматривающих обращение взыскания на средства учреждения.</w:t>
      </w:r>
    </w:p>
    <w:bookmarkEnd w:id="25"/>
    <w:p w:rsidR="00904AE9" w:rsidRPr="00904AE9" w:rsidRDefault="00904AE9" w:rsidP="00904AE9">
      <w:pPr>
        <w:ind w:firstLine="720"/>
        <w:jc w:val="both"/>
        <w:rPr>
          <w:sz w:val="28"/>
          <w:szCs w:val="28"/>
        </w:rPr>
      </w:pPr>
      <w:r w:rsidRPr="00904AE9">
        <w:rPr>
          <w:sz w:val="28"/>
          <w:szCs w:val="28"/>
        </w:rPr>
        <w:t>Учреждение вправе направить средства, полученные им в установленном порядке от осуществления предусмотренных его уставом видов деятельности, на возмещение расходов, произведенных в связи с исполнением исполнительных документов за счет целевых субсидий в порядке, установленном Федеральным казначейством.</w:t>
      </w: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</w:pPr>
    </w:p>
    <w:p w:rsidR="00904AE9" w:rsidRPr="00904AE9" w:rsidRDefault="00904AE9" w:rsidP="00904AE9">
      <w:pPr>
        <w:ind w:firstLine="720"/>
        <w:jc w:val="both"/>
        <w:rPr>
          <w:sz w:val="24"/>
          <w:szCs w:val="24"/>
        </w:rPr>
        <w:sectPr w:rsidR="00904AE9" w:rsidRPr="00904AE9" w:rsidSect="00F55D18">
          <w:pgSz w:w="11900" w:h="16800"/>
          <w:pgMar w:top="1134" w:right="851" w:bottom="851" w:left="1134" w:header="720" w:footer="720" w:gutter="0"/>
          <w:cols w:space="720"/>
          <w:noEndnote/>
        </w:sectPr>
      </w:pPr>
    </w:p>
    <w:p w:rsidR="00904AE9" w:rsidRPr="00904AE9" w:rsidRDefault="00904AE9" w:rsidP="00904AE9">
      <w:pPr>
        <w:widowControl/>
        <w:outlineLvl w:val="1"/>
        <w:rPr>
          <w:sz w:val="24"/>
          <w:szCs w:val="24"/>
        </w:rPr>
      </w:pPr>
      <w:r w:rsidRPr="00904AE9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Pr="00904AE9">
        <w:rPr>
          <w:rFonts w:ascii="Arial" w:hAnsi="Arial" w:cs="Arial"/>
          <w:sz w:val="18"/>
          <w:szCs w:val="18"/>
        </w:rPr>
        <w:tab/>
        <w:t xml:space="preserve">       </w:t>
      </w:r>
      <w:r w:rsidRPr="00904AE9">
        <w:rPr>
          <w:sz w:val="24"/>
          <w:szCs w:val="24"/>
        </w:rPr>
        <w:t>Приложение</w:t>
      </w:r>
    </w:p>
    <w:p w:rsidR="00904AE9" w:rsidRPr="00904AE9" w:rsidRDefault="00904AE9" w:rsidP="00904AE9">
      <w:pPr>
        <w:widowControl/>
        <w:ind w:left="7797" w:hanging="284"/>
        <w:outlineLvl w:val="1"/>
        <w:rPr>
          <w:sz w:val="24"/>
          <w:szCs w:val="24"/>
        </w:rPr>
      </w:pPr>
      <w:r w:rsidRPr="00904AE9">
        <w:rPr>
          <w:sz w:val="24"/>
          <w:szCs w:val="24"/>
        </w:rPr>
        <w:t xml:space="preserve"> к Порядку санкционирования </w:t>
      </w:r>
      <w:proofErr w:type="gramStart"/>
      <w:r w:rsidRPr="00904AE9">
        <w:rPr>
          <w:sz w:val="24"/>
          <w:szCs w:val="24"/>
        </w:rPr>
        <w:t>расходов  муниципальных</w:t>
      </w:r>
      <w:proofErr w:type="gramEnd"/>
      <w:r w:rsidRPr="00904AE9">
        <w:rPr>
          <w:sz w:val="24"/>
          <w:szCs w:val="24"/>
        </w:rPr>
        <w:t xml:space="preserve"> бюджетных</w:t>
      </w:r>
    </w:p>
    <w:p w:rsidR="00904AE9" w:rsidRPr="00904AE9" w:rsidRDefault="00904AE9" w:rsidP="00904AE9">
      <w:pPr>
        <w:widowControl/>
        <w:outlineLvl w:val="1"/>
        <w:rPr>
          <w:sz w:val="24"/>
          <w:szCs w:val="24"/>
        </w:rPr>
      </w:pPr>
      <w:r w:rsidRPr="00904AE9">
        <w:rPr>
          <w:sz w:val="24"/>
          <w:szCs w:val="24"/>
        </w:rPr>
        <w:t xml:space="preserve">                      </w:t>
      </w:r>
      <w:r w:rsidRPr="00904AE9">
        <w:rPr>
          <w:sz w:val="24"/>
          <w:szCs w:val="24"/>
        </w:rPr>
        <w:tab/>
      </w:r>
      <w:r w:rsidRPr="00904AE9">
        <w:rPr>
          <w:sz w:val="24"/>
          <w:szCs w:val="24"/>
        </w:rPr>
        <w:tab/>
      </w:r>
      <w:r w:rsidRPr="00904AE9">
        <w:rPr>
          <w:sz w:val="24"/>
          <w:szCs w:val="24"/>
        </w:rPr>
        <w:tab/>
      </w:r>
      <w:r w:rsidRPr="00904AE9">
        <w:rPr>
          <w:sz w:val="24"/>
          <w:szCs w:val="24"/>
        </w:rPr>
        <w:tab/>
      </w:r>
      <w:r w:rsidRPr="00904AE9">
        <w:rPr>
          <w:sz w:val="24"/>
          <w:szCs w:val="24"/>
        </w:rPr>
        <w:tab/>
      </w:r>
      <w:r w:rsidRPr="00904AE9">
        <w:rPr>
          <w:sz w:val="24"/>
          <w:szCs w:val="24"/>
        </w:rPr>
        <w:tab/>
      </w:r>
      <w:r w:rsidRPr="00904AE9">
        <w:rPr>
          <w:sz w:val="24"/>
          <w:szCs w:val="24"/>
        </w:rPr>
        <w:tab/>
      </w:r>
      <w:r w:rsidRPr="00904AE9">
        <w:rPr>
          <w:sz w:val="24"/>
          <w:szCs w:val="24"/>
        </w:rPr>
        <w:tab/>
      </w:r>
      <w:r w:rsidRPr="00904AE9">
        <w:rPr>
          <w:sz w:val="24"/>
          <w:szCs w:val="24"/>
        </w:rPr>
        <w:tab/>
        <w:t xml:space="preserve">      учреждений, источником финансового обеспечения которых являются</w:t>
      </w:r>
    </w:p>
    <w:p w:rsidR="00904AE9" w:rsidRPr="00904AE9" w:rsidRDefault="00904AE9" w:rsidP="00904AE9">
      <w:pPr>
        <w:widowControl/>
        <w:ind w:left="2160" w:firstLine="5439"/>
        <w:outlineLvl w:val="1"/>
        <w:rPr>
          <w:sz w:val="24"/>
          <w:szCs w:val="24"/>
        </w:rPr>
      </w:pPr>
      <w:r w:rsidRPr="00904AE9">
        <w:rPr>
          <w:sz w:val="24"/>
          <w:szCs w:val="24"/>
        </w:rPr>
        <w:t xml:space="preserve">субсидии, полученные в соответствии с абзацем вторым пункта 1 </w:t>
      </w:r>
    </w:p>
    <w:p w:rsidR="00904AE9" w:rsidRPr="00904AE9" w:rsidRDefault="00904AE9" w:rsidP="00904AE9">
      <w:pPr>
        <w:widowControl/>
        <w:ind w:left="2160" w:firstLine="5439"/>
        <w:outlineLvl w:val="1"/>
        <w:rPr>
          <w:sz w:val="24"/>
          <w:szCs w:val="24"/>
        </w:rPr>
      </w:pPr>
      <w:r w:rsidRPr="00904AE9">
        <w:rPr>
          <w:sz w:val="24"/>
          <w:szCs w:val="24"/>
        </w:rPr>
        <w:t xml:space="preserve"> статьи 78.1 Бюджетного кодекса Российской Федерации</w:t>
      </w:r>
    </w:p>
    <w:p w:rsidR="00904AE9" w:rsidRPr="00904AE9" w:rsidRDefault="00904AE9" w:rsidP="00904AE9">
      <w:pPr>
        <w:widowControl/>
        <w:jc w:val="both"/>
        <w:outlineLvl w:val="1"/>
        <w:rPr>
          <w:sz w:val="24"/>
          <w:szCs w:val="24"/>
        </w:rPr>
      </w:pPr>
    </w:p>
    <w:p w:rsidR="00904AE9" w:rsidRPr="00904AE9" w:rsidRDefault="00904AE9" w:rsidP="00904AE9">
      <w:pPr>
        <w:widowControl/>
        <w:jc w:val="both"/>
        <w:outlineLvl w:val="1"/>
        <w:rPr>
          <w:rFonts w:ascii="Arial" w:hAnsi="Arial" w:cs="Arial"/>
          <w:sz w:val="16"/>
          <w:szCs w:val="16"/>
        </w:rPr>
      </w:pPr>
    </w:p>
    <w:p w:rsidR="00904AE9" w:rsidRPr="00904AE9" w:rsidRDefault="00904AE9" w:rsidP="00904AE9">
      <w:pPr>
        <w:widowControl/>
        <w:rPr>
          <w:rFonts w:ascii="Courier New" w:hAnsi="Courier New" w:cs="Courier New"/>
        </w:rPr>
      </w:pPr>
      <w:r w:rsidRPr="00904AE9">
        <w:rPr>
          <w:rFonts w:ascii="Courier New" w:hAnsi="Courier New" w:cs="Courier New"/>
        </w:rPr>
        <w:t xml:space="preserve">                                ПЕРЕЧЕНЬ №  </w:t>
      </w:r>
    </w:p>
    <w:p w:rsidR="00904AE9" w:rsidRPr="00904AE9" w:rsidRDefault="00904AE9" w:rsidP="00904AE9">
      <w:pPr>
        <w:widowControl/>
        <w:rPr>
          <w:rFonts w:ascii="Courier New" w:hAnsi="Courier New" w:cs="Courier New"/>
        </w:rPr>
      </w:pPr>
    </w:p>
    <w:p w:rsidR="00904AE9" w:rsidRPr="00904AE9" w:rsidRDefault="00904AE9" w:rsidP="00904AE9">
      <w:pPr>
        <w:widowControl/>
        <w:rPr>
          <w:rFonts w:ascii="Courier New" w:hAnsi="Courier New" w:cs="Courier New"/>
        </w:rPr>
      </w:pPr>
      <w:r w:rsidRPr="00904AE9">
        <w:rPr>
          <w:rFonts w:ascii="Courier New" w:hAnsi="Courier New" w:cs="Courier New"/>
        </w:rPr>
        <w:t xml:space="preserve">                           ЦЕЛЕВЫХ СУБСИДИЙ НА 20__ Г.</w:t>
      </w:r>
    </w:p>
    <w:p w:rsidR="00904AE9" w:rsidRPr="00904AE9" w:rsidRDefault="00904AE9" w:rsidP="00904AE9">
      <w:pPr>
        <w:widowControl/>
        <w:outlineLvl w:val="0"/>
        <w:rPr>
          <w:rFonts w:ascii="Courier New" w:hAnsi="Courier New" w:cs="Courier New"/>
        </w:rPr>
      </w:pPr>
    </w:p>
    <w:p w:rsidR="00904AE9" w:rsidRPr="00904AE9" w:rsidRDefault="00904AE9" w:rsidP="00904AE9">
      <w:pPr>
        <w:widowControl/>
        <w:rPr>
          <w:rFonts w:ascii="Courier New" w:hAnsi="Courier New" w:cs="Courier New"/>
        </w:rPr>
      </w:pPr>
      <w:r w:rsidRPr="00904AE9">
        <w:rPr>
          <w:rFonts w:ascii="Courier New" w:hAnsi="Courier New" w:cs="Courier New"/>
        </w:rPr>
        <w:t xml:space="preserve">                                                               ┌──────────┐</w:t>
      </w:r>
    </w:p>
    <w:p w:rsidR="00904AE9" w:rsidRPr="00904AE9" w:rsidRDefault="00904AE9" w:rsidP="00904AE9">
      <w:pPr>
        <w:widowControl/>
        <w:rPr>
          <w:rFonts w:ascii="Courier New" w:hAnsi="Courier New" w:cs="Courier New"/>
        </w:rPr>
      </w:pPr>
      <w:r w:rsidRPr="00904AE9">
        <w:rPr>
          <w:rFonts w:ascii="Courier New" w:hAnsi="Courier New" w:cs="Courier New"/>
        </w:rPr>
        <w:t xml:space="preserve">                                                               │   коды   │</w:t>
      </w:r>
    </w:p>
    <w:p w:rsidR="00904AE9" w:rsidRPr="00904AE9" w:rsidRDefault="00904AE9" w:rsidP="00904AE9">
      <w:pPr>
        <w:widowControl/>
        <w:rPr>
          <w:rFonts w:ascii="Courier New" w:hAnsi="Courier New" w:cs="Courier New"/>
        </w:rPr>
      </w:pPr>
      <w:r w:rsidRPr="00904AE9">
        <w:rPr>
          <w:rFonts w:ascii="Courier New" w:hAnsi="Courier New" w:cs="Courier New"/>
        </w:rPr>
        <w:t xml:space="preserve">                                                               ├──────────┤</w:t>
      </w:r>
    </w:p>
    <w:p w:rsidR="00904AE9" w:rsidRPr="00904AE9" w:rsidRDefault="00904AE9" w:rsidP="00904AE9">
      <w:pPr>
        <w:widowControl/>
        <w:rPr>
          <w:rFonts w:ascii="Courier New" w:hAnsi="Courier New" w:cs="Courier New"/>
        </w:rPr>
      </w:pPr>
      <w:r w:rsidRPr="00904AE9">
        <w:rPr>
          <w:rFonts w:ascii="Courier New" w:hAnsi="Courier New" w:cs="Courier New"/>
        </w:rPr>
        <w:t xml:space="preserve">                                                 Форма по </w:t>
      </w:r>
      <w:hyperlink r:id="rId7" w:history="1">
        <w:r w:rsidRPr="00904AE9">
          <w:rPr>
            <w:rFonts w:ascii="Courier New" w:hAnsi="Courier New" w:cs="Courier New"/>
            <w:color w:val="0000FF"/>
          </w:rPr>
          <w:t>ОКУД</w:t>
        </w:r>
      </w:hyperlink>
      <w:r w:rsidRPr="00904AE9">
        <w:rPr>
          <w:rFonts w:ascii="Courier New" w:hAnsi="Courier New" w:cs="Courier New"/>
        </w:rPr>
        <w:t xml:space="preserve"> │ 0501015  │</w:t>
      </w:r>
    </w:p>
    <w:p w:rsidR="00904AE9" w:rsidRPr="00904AE9" w:rsidRDefault="00904AE9" w:rsidP="00904AE9">
      <w:pPr>
        <w:widowControl/>
        <w:rPr>
          <w:rFonts w:ascii="Courier New" w:hAnsi="Courier New" w:cs="Courier New"/>
        </w:rPr>
      </w:pPr>
      <w:r w:rsidRPr="00904AE9">
        <w:rPr>
          <w:rFonts w:ascii="Courier New" w:hAnsi="Courier New" w:cs="Courier New"/>
        </w:rPr>
        <w:t xml:space="preserve">                                                               ├──────────┤</w:t>
      </w:r>
    </w:p>
    <w:p w:rsidR="00904AE9" w:rsidRPr="00904AE9" w:rsidRDefault="00904AE9" w:rsidP="00904AE9">
      <w:pPr>
        <w:widowControl/>
        <w:rPr>
          <w:rFonts w:ascii="Courier New" w:hAnsi="Courier New" w:cs="Courier New"/>
        </w:rPr>
      </w:pPr>
      <w:r w:rsidRPr="00904AE9">
        <w:rPr>
          <w:rFonts w:ascii="Courier New" w:hAnsi="Courier New" w:cs="Courier New"/>
        </w:rPr>
        <w:t xml:space="preserve">                          от "__" ______ 20__ г.          Дата │          │</w:t>
      </w:r>
    </w:p>
    <w:p w:rsidR="00904AE9" w:rsidRPr="00904AE9" w:rsidRDefault="00904AE9" w:rsidP="00904AE9">
      <w:pPr>
        <w:widowControl/>
        <w:rPr>
          <w:rFonts w:ascii="Courier New" w:hAnsi="Courier New" w:cs="Courier New"/>
        </w:rPr>
      </w:pPr>
      <w:r w:rsidRPr="00904AE9">
        <w:rPr>
          <w:rFonts w:ascii="Courier New" w:hAnsi="Courier New" w:cs="Courier New"/>
        </w:rPr>
        <w:t xml:space="preserve">                                                               ├──────────┤</w:t>
      </w:r>
    </w:p>
    <w:p w:rsidR="00904AE9" w:rsidRPr="00904AE9" w:rsidRDefault="00904AE9" w:rsidP="00904AE9">
      <w:pPr>
        <w:widowControl/>
        <w:rPr>
          <w:rFonts w:ascii="Courier New" w:hAnsi="Courier New" w:cs="Courier New"/>
        </w:rPr>
      </w:pPr>
      <w:r w:rsidRPr="00904AE9">
        <w:rPr>
          <w:rFonts w:ascii="Courier New" w:hAnsi="Courier New" w:cs="Courier New"/>
        </w:rPr>
        <w:t xml:space="preserve">                                                       по ОКПО │          │</w:t>
      </w:r>
    </w:p>
    <w:p w:rsidR="00904AE9" w:rsidRPr="00904AE9" w:rsidRDefault="00904AE9" w:rsidP="00904AE9">
      <w:pPr>
        <w:widowControl/>
        <w:rPr>
          <w:rFonts w:ascii="Courier New" w:hAnsi="Courier New" w:cs="Courier New"/>
        </w:rPr>
      </w:pPr>
      <w:r w:rsidRPr="00904AE9">
        <w:rPr>
          <w:rFonts w:ascii="Courier New" w:hAnsi="Courier New" w:cs="Courier New"/>
        </w:rPr>
        <w:t xml:space="preserve">                                                               ├──────────┤</w:t>
      </w:r>
    </w:p>
    <w:p w:rsidR="00904AE9" w:rsidRPr="00904AE9" w:rsidRDefault="00904AE9" w:rsidP="00904AE9">
      <w:pPr>
        <w:widowControl/>
        <w:rPr>
          <w:rFonts w:ascii="Courier New" w:hAnsi="Courier New" w:cs="Courier New"/>
        </w:rPr>
      </w:pPr>
      <w:r w:rsidRPr="00904AE9">
        <w:rPr>
          <w:rFonts w:ascii="Courier New" w:hAnsi="Courier New" w:cs="Courier New"/>
        </w:rPr>
        <w:t>Орган, осуществляющий функции                                  │          │</w:t>
      </w:r>
    </w:p>
    <w:p w:rsidR="00904AE9" w:rsidRPr="00904AE9" w:rsidRDefault="00904AE9" w:rsidP="00904AE9">
      <w:pPr>
        <w:widowControl/>
        <w:rPr>
          <w:rFonts w:ascii="Courier New" w:hAnsi="Courier New" w:cs="Courier New"/>
        </w:rPr>
      </w:pPr>
      <w:r w:rsidRPr="00904AE9">
        <w:rPr>
          <w:rFonts w:ascii="Courier New" w:hAnsi="Courier New" w:cs="Courier New"/>
        </w:rPr>
        <w:t>и полномочия учредителя          _________________ Глава по БК ├──────────┤</w:t>
      </w:r>
    </w:p>
    <w:p w:rsidR="00904AE9" w:rsidRPr="00904AE9" w:rsidRDefault="00904AE9" w:rsidP="00904AE9">
      <w:pPr>
        <w:widowControl/>
        <w:rPr>
          <w:rFonts w:ascii="Courier New" w:hAnsi="Courier New" w:cs="Courier New"/>
        </w:rPr>
      </w:pPr>
      <w:r w:rsidRPr="00904AE9">
        <w:rPr>
          <w:rFonts w:ascii="Courier New" w:hAnsi="Courier New" w:cs="Courier New"/>
        </w:rPr>
        <w:t xml:space="preserve">Наименование </w:t>
      </w:r>
      <w:proofErr w:type="gramStart"/>
      <w:r w:rsidRPr="00904AE9">
        <w:rPr>
          <w:rFonts w:ascii="Courier New" w:hAnsi="Courier New" w:cs="Courier New"/>
        </w:rPr>
        <w:t xml:space="preserve">органа,   </w:t>
      </w:r>
      <w:proofErr w:type="gramEnd"/>
      <w:r w:rsidRPr="00904AE9">
        <w:rPr>
          <w:rFonts w:ascii="Courier New" w:hAnsi="Courier New" w:cs="Courier New"/>
        </w:rPr>
        <w:t xml:space="preserve">                                        │          │</w:t>
      </w:r>
    </w:p>
    <w:p w:rsidR="00904AE9" w:rsidRPr="00904AE9" w:rsidRDefault="00904AE9" w:rsidP="00904AE9">
      <w:pPr>
        <w:widowControl/>
        <w:rPr>
          <w:rFonts w:ascii="Courier New" w:hAnsi="Courier New" w:cs="Courier New"/>
        </w:rPr>
      </w:pPr>
      <w:r w:rsidRPr="00904AE9">
        <w:rPr>
          <w:rFonts w:ascii="Courier New" w:hAnsi="Courier New" w:cs="Courier New"/>
        </w:rPr>
        <w:t>осуществляющего ведение                                        │          │</w:t>
      </w:r>
    </w:p>
    <w:p w:rsidR="00904AE9" w:rsidRPr="00904AE9" w:rsidRDefault="00904AE9" w:rsidP="00904AE9">
      <w:pPr>
        <w:widowControl/>
        <w:rPr>
          <w:rFonts w:ascii="Courier New" w:hAnsi="Courier New" w:cs="Courier New"/>
        </w:rPr>
      </w:pPr>
      <w:r w:rsidRPr="00904AE9">
        <w:rPr>
          <w:rFonts w:ascii="Courier New" w:hAnsi="Courier New" w:cs="Courier New"/>
        </w:rPr>
        <w:t>лицевых счетов по иным субсидиям _________________ Глава по БК ├──────────┤</w:t>
      </w:r>
    </w:p>
    <w:p w:rsidR="00904AE9" w:rsidRPr="00904AE9" w:rsidRDefault="00904AE9" w:rsidP="00904AE9">
      <w:pPr>
        <w:widowControl/>
        <w:rPr>
          <w:rFonts w:ascii="Courier New" w:hAnsi="Courier New" w:cs="Courier New"/>
        </w:rPr>
      </w:pPr>
      <w:r w:rsidRPr="00904AE9">
        <w:rPr>
          <w:rFonts w:ascii="Courier New" w:hAnsi="Courier New" w:cs="Courier New"/>
        </w:rPr>
        <w:t>Наименование бюджета             _________________    по ОКТМО │          │</w:t>
      </w:r>
    </w:p>
    <w:p w:rsidR="00904AE9" w:rsidRPr="00904AE9" w:rsidRDefault="00904AE9" w:rsidP="00904AE9">
      <w:pPr>
        <w:widowControl/>
        <w:rPr>
          <w:rFonts w:ascii="Courier New" w:hAnsi="Courier New" w:cs="Courier New"/>
        </w:rPr>
      </w:pPr>
      <w:r w:rsidRPr="00904AE9">
        <w:rPr>
          <w:rFonts w:ascii="Courier New" w:hAnsi="Courier New" w:cs="Courier New"/>
        </w:rPr>
        <w:t xml:space="preserve">                                                               └──────────┘</w:t>
      </w:r>
    </w:p>
    <w:p w:rsidR="00904AE9" w:rsidRPr="00904AE9" w:rsidRDefault="00904AE9" w:rsidP="00904AE9">
      <w:pPr>
        <w:widowControl/>
        <w:jc w:val="both"/>
        <w:outlineLvl w:val="1"/>
        <w:rPr>
          <w:rFonts w:ascii="Arial" w:hAnsi="Arial" w:cs="Arial"/>
          <w:sz w:val="16"/>
          <w:szCs w:val="16"/>
        </w:rPr>
      </w:pPr>
    </w:p>
    <w:p w:rsidR="00904AE9" w:rsidRPr="00904AE9" w:rsidRDefault="00904AE9" w:rsidP="00904AE9">
      <w:pPr>
        <w:widowControl/>
        <w:jc w:val="both"/>
        <w:outlineLvl w:val="1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3"/>
        <w:gridCol w:w="851"/>
        <w:gridCol w:w="2540"/>
        <w:gridCol w:w="1996"/>
        <w:gridCol w:w="992"/>
        <w:gridCol w:w="1276"/>
      </w:tblGrid>
      <w:tr w:rsidR="00904AE9" w:rsidRPr="00904AE9" w:rsidTr="003C68AB">
        <w:trPr>
          <w:trHeight w:val="276"/>
        </w:trPr>
        <w:tc>
          <w:tcPr>
            <w:tcW w:w="4094" w:type="dxa"/>
            <w:gridSpan w:val="2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04AE9">
              <w:rPr>
                <w:rFonts w:ascii="Arial" w:hAnsi="Arial" w:cs="Arial"/>
                <w:sz w:val="18"/>
                <w:szCs w:val="18"/>
              </w:rPr>
              <w:t>Целевая субсидия</w:t>
            </w:r>
          </w:p>
        </w:tc>
        <w:tc>
          <w:tcPr>
            <w:tcW w:w="2540" w:type="dxa"/>
            <w:vMerge w:val="restart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04AE9">
              <w:rPr>
                <w:rFonts w:ascii="Arial" w:hAnsi="Arial" w:cs="Arial"/>
                <w:sz w:val="18"/>
                <w:szCs w:val="18"/>
              </w:rPr>
              <w:t>Код по классификации расходов бюджета</w:t>
            </w:r>
          </w:p>
        </w:tc>
        <w:tc>
          <w:tcPr>
            <w:tcW w:w="4264" w:type="dxa"/>
            <w:gridSpan w:val="3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04AE9">
              <w:rPr>
                <w:rFonts w:ascii="Arial" w:hAnsi="Arial" w:cs="Arial"/>
                <w:sz w:val="18"/>
                <w:szCs w:val="18"/>
              </w:rPr>
              <w:t>Нормативный правовой акт</w:t>
            </w:r>
          </w:p>
        </w:tc>
      </w:tr>
      <w:tr w:rsidR="00904AE9" w:rsidRPr="00904AE9" w:rsidTr="003C68AB">
        <w:trPr>
          <w:trHeight w:val="279"/>
        </w:trPr>
        <w:tc>
          <w:tcPr>
            <w:tcW w:w="3243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04AE9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04AE9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2540" w:type="dxa"/>
            <w:vMerge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6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04AE9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04AE9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1276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04AE9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</w:tr>
      <w:tr w:rsidR="00904AE9" w:rsidRPr="00904AE9" w:rsidTr="003C68AB">
        <w:trPr>
          <w:trHeight w:val="256"/>
        </w:trPr>
        <w:tc>
          <w:tcPr>
            <w:tcW w:w="3243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04AE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04A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40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04A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96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04A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04A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04A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4AE9" w:rsidRPr="00904AE9" w:rsidTr="003C68AB">
        <w:trPr>
          <w:trHeight w:val="425"/>
        </w:trPr>
        <w:tc>
          <w:tcPr>
            <w:tcW w:w="3243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6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AE9" w:rsidRPr="00904AE9" w:rsidTr="003C68AB">
        <w:trPr>
          <w:trHeight w:val="416"/>
        </w:trPr>
        <w:tc>
          <w:tcPr>
            <w:tcW w:w="3243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6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AE9" w:rsidRPr="00904AE9" w:rsidTr="003C68AB">
        <w:trPr>
          <w:trHeight w:val="416"/>
        </w:trPr>
        <w:tc>
          <w:tcPr>
            <w:tcW w:w="3243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6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4AE9" w:rsidRPr="00904AE9" w:rsidRDefault="00904AE9" w:rsidP="00904AE9">
            <w:pPr>
              <w:widowControl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4AE9" w:rsidRPr="00904AE9" w:rsidRDefault="00904AE9" w:rsidP="00904AE9">
      <w:pPr>
        <w:widowControl/>
        <w:tabs>
          <w:tab w:val="left" w:pos="1560"/>
        </w:tabs>
        <w:ind w:left="-993"/>
        <w:jc w:val="center"/>
        <w:outlineLvl w:val="1"/>
        <w:rPr>
          <w:rFonts w:ascii="Arial" w:hAnsi="Arial" w:cs="Arial"/>
          <w:sz w:val="18"/>
          <w:szCs w:val="18"/>
        </w:rPr>
        <w:sectPr w:rsidR="00904AE9" w:rsidRPr="00904AE9" w:rsidSect="005B3E84">
          <w:pgSz w:w="16838" w:h="11906" w:orient="landscape" w:code="9"/>
          <w:pgMar w:top="1418" w:right="851" w:bottom="851" w:left="1134" w:header="720" w:footer="720" w:gutter="0"/>
          <w:cols w:space="720"/>
        </w:sect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04AE9" w:rsidRPr="00904AE9" w:rsidRDefault="00904AE9" w:rsidP="00904AE9">
      <w:pPr>
        <w:widowControl/>
        <w:jc w:val="both"/>
        <w:rPr>
          <w:rFonts w:ascii="Courier New" w:hAnsi="Courier New" w:cs="Courier New"/>
          <w:sz w:val="18"/>
          <w:szCs w:val="18"/>
        </w:rPr>
      </w:pPr>
      <w:r w:rsidRPr="00904AE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┌ - - - - - - - - - - - - - - - - - - - - - - - - - - - ─┐</w:t>
      </w:r>
    </w:p>
    <w:p w:rsidR="00904AE9" w:rsidRPr="00904AE9" w:rsidRDefault="00904AE9" w:rsidP="00904AE9">
      <w:pPr>
        <w:widowControl/>
        <w:rPr>
          <w:rFonts w:ascii="Courier New" w:hAnsi="Courier New" w:cs="Courier New"/>
          <w:sz w:val="18"/>
          <w:szCs w:val="18"/>
        </w:rPr>
      </w:pPr>
      <w:r w:rsidRPr="00904AE9">
        <w:rPr>
          <w:rFonts w:ascii="Courier New" w:hAnsi="Courier New" w:cs="Courier New"/>
          <w:sz w:val="18"/>
          <w:szCs w:val="18"/>
        </w:rPr>
        <w:t>Руководитель _________ ____________                        ОТМЕТКА ОРГАНА, ОСУЩЕСТВЛЯЮЩЕГО ВЕДЕНИЕ ЛИЦЕВОГО СЧЕТА,</w:t>
      </w:r>
    </w:p>
    <w:p w:rsidR="00904AE9" w:rsidRPr="00904AE9" w:rsidRDefault="00904AE9" w:rsidP="00904AE9">
      <w:pPr>
        <w:widowControl/>
        <w:jc w:val="both"/>
        <w:rPr>
          <w:rFonts w:ascii="Courier New" w:hAnsi="Courier New" w:cs="Courier New"/>
          <w:sz w:val="18"/>
          <w:szCs w:val="18"/>
        </w:rPr>
      </w:pPr>
      <w:r w:rsidRPr="00904AE9">
        <w:rPr>
          <w:rFonts w:ascii="Courier New" w:hAnsi="Courier New" w:cs="Courier New"/>
          <w:sz w:val="18"/>
          <w:szCs w:val="18"/>
        </w:rPr>
        <w:t xml:space="preserve">             (подпись) (расшифровка                       │                                                        │</w:t>
      </w:r>
    </w:p>
    <w:p w:rsidR="00904AE9" w:rsidRPr="00904AE9" w:rsidRDefault="00904AE9" w:rsidP="00904AE9">
      <w:pPr>
        <w:widowControl/>
        <w:rPr>
          <w:rFonts w:ascii="Courier New" w:hAnsi="Courier New" w:cs="Courier New"/>
          <w:sz w:val="18"/>
          <w:szCs w:val="18"/>
        </w:rPr>
      </w:pPr>
      <w:r w:rsidRPr="00904AE9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904AE9">
        <w:rPr>
          <w:rFonts w:ascii="Courier New" w:hAnsi="Courier New" w:cs="Courier New"/>
          <w:sz w:val="18"/>
          <w:szCs w:val="18"/>
        </w:rPr>
        <w:t xml:space="preserve">подписи)   </w:t>
      </w:r>
      <w:proofErr w:type="gramEnd"/>
      <w:r w:rsidRPr="00904AE9">
        <w:rPr>
          <w:rFonts w:ascii="Courier New" w:hAnsi="Courier New" w:cs="Courier New"/>
          <w:sz w:val="18"/>
          <w:szCs w:val="18"/>
        </w:rPr>
        <w:t xml:space="preserve">                                  О ПОЛУЧЕНИИ НАСТОЯЩЕГО ДОКУМЕНТА</w:t>
      </w:r>
    </w:p>
    <w:p w:rsidR="00904AE9" w:rsidRPr="00904AE9" w:rsidRDefault="00904AE9" w:rsidP="00904AE9">
      <w:pPr>
        <w:widowControl/>
        <w:jc w:val="both"/>
        <w:rPr>
          <w:rFonts w:ascii="Courier New" w:hAnsi="Courier New" w:cs="Courier New"/>
          <w:sz w:val="18"/>
          <w:szCs w:val="18"/>
        </w:rPr>
      </w:pPr>
      <w:r w:rsidRPr="00904AE9">
        <w:rPr>
          <w:rFonts w:ascii="Courier New" w:hAnsi="Courier New" w:cs="Courier New"/>
          <w:sz w:val="18"/>
          <w:szCs w:val="18"/>
        </w:rPr>
        <w:t>Руководитель                                              │                                                        │</w:t>
      </w:r>
    </w:p>
    <w:p w:rsidR="00904AE9" w:rsidRPr="00904AE9" w:rsidRDefault="00904AE9" w:rsidP="00904AE9">
      <w:pPr>
        <w:widowControl/>
        <w:rPr>
          <w:rFonts w:ascii="Courier New" w:hAnsi="Courier New" w:cs="Courier New"/>
          <w:sz w:val="18"/>
          <w:szCs w:val="18"/>
        </w:rPr>
      </w:pPr>
      <w:r w:rsidRPr="00904AE9">
        <w:rPr>
          <w:rFonts w:ascii="Courier New" w:hAnsi="Courier New" w:cs="Courier New"/>
          <w:sz w:val="18"/>
          <w:szCs w:val="18"/>
        </w:rPr>
        <w:t>финансово-                                                 Ответственный</w:t>
      </w:r>
    </w:p>
    <w:p w:rsidR="00904AE9" w:rsidRPr="00904AE9" w:rsidRDefault="00904AE9" w:rsidP="00904AE9">
      <w:pPr>
        <w:widowControl/>
        <w:jc w:val="both"/>
        <w:rPr>
          <w:rFonts w:ascii="Courier New" w:hAnsi="Courier New" w:cs="Courier New"/>
          <w:sz w:val="18"/>
          <w:szCs w:val="18"/>
        </w:rPr>
      </w:pPr>
      <w:r w:rsidRPr="00904AE9">
        <w:rPr>
          <w:rFonts w:ascii="Courier New" w:hAnsi="Courier New" w:cs="Courier New"/>
          <w:sz w:val="18"/>
          <w:szCs w:val="18"/>
        </w:rPr>
        <w:t>экономической                                             │исполнитель ___________ _________ ____________ _________│</w:t>
      </w:r>
    </w:p>
    <w:p w:rsidR="00904AE9" w:rsidRPr="00904AE9" w:rsidRDefault="00904AE9" w:rsidP="00904AE9">
      <w:pPr>
        <w:widowControl/>
        <w:rPr>
          <w:rFonts w:ascii="Courier New" w:hAnsi="Courier New" w:cs="Courier New"/>
          <w:sz w:val="18"/>
          <w:szCs w:val="18"/>
        </w:rPr>
      </w:pPr>
      <w:r w:rsidRPr="00904AE9">
        <w:rPr>
          <w:rFonts w:ascii="Courier New" w:hAnsi="Courier New" w:cs="Courier New"/>
          <w:sz w:val="18"/>
          <w:szCs w:val="18"/>
        </w:rPr>
        <w:t xml:space="preserve">службы        ______________________                                </w:t>
      </w:r>
      <w:proofErr w:type="gramStart"/>
      <w:r w:rsidRPr="00904AE9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904AE9">
        <w:rPr>
          <w:rFonts w:ascii="Courier New" w:hAnsi="Courier New" w:cs="Courier New"/>
          <w:sz w:val="18"/>
          <w:szCs w:val="18"/>
        </w:rPr>
        <w:t>должность) (подпись) (расшифровка (телефон)</w:t>
      </w:r>
    </w:p>
    <w:p w:rsidR="00904AE9" w:rsidRPr="00904AE9" w:rsidRDefault="00904AE9" w:rsidP="00904AE9">
      <w:pPr>
        <w:widowControl/>
        <w:jc w:val="both"/>
        <w:rPr>
          <w:rFonts w:ascii="Courier New" w:hAnsi="Courier New" w:cs="Courier New"/>
          <w:sz w:val="18"/>
          <w:szCs w:val="18"/>
        </w:rPr>
      </w:pPr>
      <w:r w:rsidRPr="00904AE9">
        <w:rPr>
          <w:rFonts w:ascii="Courier New" w:hAnsi="Courier New" w:cs="Courier New"/>
          <w:sz w:val="18"/>
          <w:szCs w:val="18"/>
        </w:rPr>
        <w:t xml:space="preserve">              (подпись) (расшифровка                      │                                     </w:t>
      </w:r>
      <w:proofErr w:type="gramStart"/>
      <w:r w:rsidRPr="00904AE9">
        <w:rPr>
          <w:rFonts w:ascii="Courier New" w:hAnsi="Courier New" w:cs="Courier New"/>
          <w:sz w:val="18"/>
          <w:szCs w:val="18"/>
        </w:rPr>
        <w:t xml:space="preserve">подписи)   </w:t>
      </w:r>
      <w:proofErr w:type="gramEnd"/>
      <w:r w:rsidRPr="00904AE9">
        <w:rPr>
          <w:rFonts w:ascii="Courier New" w:hAnsi="Courier New" w:cs="Courier New"/>
          <w:sz w:val="18"/>
          <w:szCs w:val="18"/>
        </w:rPr>
        <w:t xml:space="preserve">        │</w:t>
      </w:r>
    </w:p>
    <w:p w:rsidR="00904AE9" w:rsidRPr="00904AE9" w:rsidRDefault="00904AE9" w:rsidP="00904AE9">
      <w:pPr>
        <w:widowControl/>
        <w:rPr>
          <w:rFonts w:ascii="Courier New" w:hAnsi="Courier New" w:cs="Courier New"/>
          <w:sz w:val="18"/>
          <w:szCs w:val="18"/>
        </w:rPr>
      </w:pPr>
      <w:r w:rsidRPr="00904AE9">
        <w:rPr>
          <w:rFonts w:ascii="Courier New" w:hAnsi="Courier New" w:cs="Courier New"/>
          <w:sz w:val="18"/>
          <w:szCs w:val="18"/>
        </w:rPr>
        <w:t xml:space="preserve">                          подписи)</w:t>
      </w:r>
    </w:p>
    <w:p w:rsidR="00904AE9" w:rsidRPr="00904AE9" w:rsidRDefault="00904AE9" w:rsidP="00904AE9">
      <w:pPr>
        <w:widowControl/>
        <w:jc w:val="both"/>
        <w:rPr>
          <w:rFonts w:ascii="Courier New" w:hAnsi="Courier New" w:cs="Courier New"/>
          <w:sz w:val="18"/>
          <w:szCs w:val="18"/>
        </w:rPr>
      </w:pPr>
      <w:r w:rsidRPr="00904AE9">
        <w:rPr>
          <w:rFonts w:ascii="Courier New" w:hAnsi="Courier New" w:cs="Courier New"/>
          <w:sz w:val="18"/>
          <w:szCs w:val="18"/>
        </w:rPr>
        <w:t xml:space="preserve">                                                          │"__" ___________ 20__ г.                                │</w:t>
      </w:r>
    </w:p>
    <w:p w:rsidR="00904AE9" w:rsidRPr="00904AE9" w:rsidRDefault="00904AE9" w:rsidP="00904AE9">
      <w:pPr>
        <w:widowControl/>
        <w:rPr>
          <w:rFonts w:ascii="Courier New" w:hAnsi="Courier New" w:cs="Courier New"/>
          <w:sz w:val="18"/>
          <w:szCs w:val="18"/>
        </w:rPr>
      </w:pPr>
      <w:r w:rsidRPr="00904AE9">
        <w:rPr>
          <w:rFonts w:ascii="Courier New" w:hAnsi="Courier New" w:cs="Courier New"/>
          <w:sz w:val="18"/>
          <w:szCs w:val="18"/>
        </w:rPr>
        <w:t>Ответственный</w:t>
      </w:r>
    </w:p>
    <w:p w:rsidR="00904AE9" w:rsidRPr="00904AE9" w:rsidRDefault="00904AE9" w:rsidP="00904AE9">
      <w:pPr>
        <w:widowControl/>
        <w:jc w:val="both"/>
        <w:rPr>
          <w:rFonts w:ascii="Courier New" w:hAnsi="Courier New" w:cs="Courier New"/>
          <w:sz w:val="18"/>
          <w:szCs w:val="18"/>
        </w:rPr>
      </w:pPr>
      <w:r w:rsidRPr="00904AE9">
        <w:rPr>
          <w:rFonts w:ascii="Courier New" w:hAnsi="Courier New" w:cs="Courier New"/>
          <w:sz w:val="18"/>
          <w:szCs w:val="18"/>
        </w:rPr>
        <w:t>исполнитель ___________ _________ ____________ ________</w:t>
      </w:r>
      <w:proofErr w:type="gramStart"/>
      <w:r w:rsidRPr="00904AE9">
        <w:rPr>
          <w:rFonts w:ascii="Courier New" w:hAnsi="Courier New" w:cs="Courier New"/>
          <w:sz w:val="18"/>
          <w:szCs w:val="18"/>
        </w:rPr>
        <w:t>_  │</w:t>
      </w:r>
      <w:proofErr w:type="gramEnd"/>
      <w:r w:rsidRPr="00904AE9">
        <w:rPr>
          <w:rFonts w:ascii="Courier New" w:hAnsi="Courier New" w:cs="Courier New"/>
          <w:sz w:val="18"/>
          <w:szCs w:val="18"/>
        </w:rPr>
        <w:t xml:space="preserve">  О ДОВЕДЕНИИ ДО ТЕРРИТОРИАЛЬНЫХ ОРГАНОВ ФЕДЕРАЛЬНОГО   │</w:t>
      </w:r>
    </w:p>
    <w:p w:rsidR="00904AE9" w:rsidRPr="00904AE9" w:rsidRDefault="00904AE9" w:rsidP="00904AE9">
      <w:pPr>
        <w:widowControl/>
        <w:rPr>
          <w:rFonts w:ascii="Courier New" w:hAnsi="Courier New" w:cs="Courier New"/>
          <w:sz w:val="18"/>
          <w:szCs w:val="18"/>
        </w:rPr>
      </w:pPr>
      <w:r w:rsidRPr="00904AE9">
        <w:rPr>
          <w:rFonts w:ascii="Courier New" w:hAnsi="Courier New" w:cs="Courier New"/>
          <w:sz w:val="18"/>
          <w:szCs w:val="18"/>
        </w:rPr>
        <w:t xml:space="preserve">            (должность) (подпись) (расшифровка (</w:t>
      </w:r>
      <w:proofErr w:type="gramStart"/>
      <w:r w:rsidRPr="00904AE9">
        <w:rPr>
          <w:rFonts w:ascii="Courier New" w:hAnsi="Courier New" w:cs="Courier New"/>
          <w:sz w:val="18"/>
          <w:szCs w:val="18"/>
        </w:rPr>
        <w:t xml:space="preserve">телефон)   </w:t>
      </w:r>
      <w:proofErr w:type="gramEnd"/>
      <w:r w:rsidRPr="00904AE9">
        <w:rPr>
          <w:rFonts w:ascii="Courier New" w:hAnsi="Courier New" w:cs="Courier New"/>
          <w:sz w:val="18"/>
          <w:szCs w:val="18"/>
        </w:rPr>
        <w:t xml:space="preserve">                      КАЗНАЧЕЙСТВА</w:t>
      </w:r>
      <w:bookmarkStart w:id="26" w:name="_GoBack"/>
      <w:bookmarkEnd w:id="26"/>
    </w:p>
    <w:p w:rsidR="00904AE9" w:rsidRPr="00904AE9" w:rsidRDefault="00904AE9" w:rsidP="00904AE9">
      <w:pPr>
        <w:widowControl/>
        <w:jc w:val="both"/>
        <w:rPr>
          <w:rFonts w:ascii="Courier New" w:hAnsi="Courier New" w:cs="Courier New"/>
          <w:sz w:val="18"/>
          <w:szCs w:val="18"/>
        </w:rPr>
      </w:pPr>
      <w:r w:rsidRPr="00904AE9"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proofErr w:type="gramStart"/>
      <w:r w:rsidRPr="00904AE9">
        <w:rPr>
          <w:rFonts w:ascii="Courier New" w:hAnsi="Courier New" w:cs="Courier New"/>
          <w:sz w:val="18"/>
          <w:szCs w:val="18"/>
        </w:rPr>
        <w:t xml:space="preserve">подписи)   </w:t>
      </w:r>
      <w:proofErr w:type="gramEnd"/>
      <w:r w:rsidRPr="00904AE9">
        <w:rPr>
          <w:rFonts w:ascii="Courier New" w:hAnsi="Courier New" w:cs="Courier New"/>
          <w:sz w:val="18"/>
          <w:szCs w:val="18"/>
        </w:rPr>
        <w:t xml:space="preserve">          │                                                        │</w:t>
      </w:r>
    </w:p>
    <w:p w:rsidR="00904AE9" w:rsidRPr="00904AE9" w:rsidRDefault="00904AE9" w:rsidP="00904AE9">
      <w:pPr>
        <w:widowControl/>
        <w:rPr>
          <w:rFonts w:ascii="Courier New" w:hAnsi="Courier New" w:cs="Courier New"/>
          <w:sz w:val="18"/>
          <w:szCs w:val="18"/>
        </w:rPr>
      </w:pPr>
      <w:r w:rsidRPr="00904AE9">
        <w:rPr>
          <w:rFonts w:ascii="Courier New" w:hAnsi="Courier New" w:cs="Courier New"/>
          <w:sz w:val="18"/>
          <w:szCs w:val="18"/>
        </w:rPr>
        <w:t xml:space="preserve">                                                           Ответственный</w:t>
      </w:r>
    </w:p>
    <w:p w:rsidR="00904AE9" w:rsidRPr="00904AE9" w:rsidRDefault="00904AE9" w:rsidP="00904AE9">
      <w:pPr>
        <w:widowControl/>
        <w:jc w:val="both"/>
        <w:rPr>
          <w:rFonts w:ascii="Courier New" w:hAnsi="Courier New" w:cs="Courier New"/>
          <w:sz w:val="18"/>
          <w:szCs w:val="18"/>
        </w:rPr>
      </w:pPr>
      <w:r w:rsidRPr="00904AE9">
        <w:rPr>
          <w:rFonts w:ascii="Courier New" w:hAnsi="Courier New" w:cs="Courier New"/>
          <w:sz w:val="18"/>
          <w:szCs w:val="18"/>
        </w:rPr>
        <w:t>"__" ___________ 20__ г.                                  │исполнитель ___________ _________ ____________ _________│</w:t>
      </w:r>
    </w:p>
    <w:p w:rsidR="00904AE9" w:rsidRPr="00904AE9" w:rsidRDefault="00904AE9" w:rsidP="00904AE9">
      <w:pPr>
        <w:widowControl/>
        <w:rPr>
          <w:rFonts w:ascii="Courier New" w:hAnsi="Courier New" w:cs="Courier New"/>
          <w:sz w:val="18"/>
          <w:szCs w:val="18"/>
        </w:rPr>
      </w:pPr>
      <w:r w:rsidRPr="00904AE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(должность) (подпись) (расшифровка (телефон)</w:t>
      </w:r>
    </w:p>
    <w:p w:rsidR="00904AE9" w:rsidRPr="00904AE9" w:rsidRDefault="00904AE9" w:rsidP="00904AE9">
      <w:pPr>
        <w:widowControl/>
        <w:jc w:val="both"/>
        <w:rPr>
          <w:rFonts w:ascii="Courier New" w:hAnsi="Courier New" w:cs="Courier New"/>
          <w:sz w:val="18"/>
          <w:szCs w:val="18"/>
        </w:rPr>
      </w:pPr>
      <w:r w:rsidRPr="00904AE9">
        <w:rPr>
          <w:rFonts w:ascii="Courier New" w:hAnsi="Courier New" w:cs="Courier New"/>
          <w:sz w:val="18"/>
          <w:szCs w:val="18"/>
        </w:rPr>
        <w:t xml:space="preserve">                                                          │                                     </w:t>
      </w:r>
      <w:proofErr w:type="gramStart"/>
      <w:r w:rsidRPr="00904AE9">
        <w:rPr>
          <w:rFonts w:ascii="Courier New" w:hAnsi="Courier New" w:cs="Courier New"/>
          <w:sz w:val="18"/>
          <w:szCs w:val="18"/>
        </w:rPr>
        <w:t xml:space="preserve">подписи)   </w:t>
      </w:r>
      <w:proofErr w:type="gramEnd"/>
      <w:r w:rsidRPr="00904AE9">
        <w:rPr>
          <w:rFonts w:ascii="Courier New" w:hAnsi="Courier New" w:cs="Courier New"/>
          <w:sz w:val="18"/>
          <w:szCs w:val="18"/>
        </w:rPr>
        <w:t xml:space="preserve">        │</w:t>
      </w:r>
    </w:p>
    <w:p w:rsidR="00904AE9" w:rsidRPr="00904AE9" w:rsidRDefault="00904AE9" w:rsidP="00904AE9">
      <w:pPr>
        <w:widowControl/>
        <w:rPr>
          <w:rFonts w:ascii="Courier New" w:hAnsi="Courier New" w:cs="Courier New"/>
          <w:sz w:val="18"/>
          <w:szCs w:val="18"/>
        </w:rPr>
      </w:pPr>
    </w:p>
    <w:p w:rsidR="00904AE9" w:rsidRPr="00904AE9" w:rsidRDefault="00904AE9" w:rsidP="00904AE9">
      <w:pPr>
        <w:widowControl/>
        <w:jc w:val="both"/>
        <w:rPr>
          <w:rFonts w:ascii="Courier New" w:hAnsi="Courier New" w:cs="Courier New"/>
          <w:sz w:val="18"/>
          <w:szCs w:val="18"/>
        </w:rPr>
      </w:pPr>
      <w:r w:rsidRPr="00904AE9">
        <w:rPr>
          <w:rFonts w:ascii="Courier New" w:hAnsi="Courier New" w:cs="Courier New"/>
          <w:sz w:val="18"/>
          <w:szCs w:val="18"/>
        </w:rPr>
        <w:t xml:space="preserve">                                                          │"__" ___________ 20__ г.                                │</w:t>
      </w:r>
    </w:p>
    <w:p w:rsidR="00904AE9" w:rsidRPr="00904AE9" w:rsidRDefault="00904AE9" w:rsidP="00904AE9">
      <w:pPr>
        <w:widowControl/>
        <w:jc w:val="both"/>
        <w:rPr>
          <w:rFonts w:ascii="Courier New" w:hAnsi="Courier New" w:cs="Courier New"/>
          <w:sz w:val="18"/>
          <w:szCs w:val="18"/>
        </w:rPr>
      </w:pPr>
      <w:r w:rsidRPr="00904AE9">
        <w:rPr>
          <w:rFonts w:ascii="Courier New" w:hAnsi="Courier New" w:cs="Courier New"/>
          <w:sz w:val="18"/>
          <w:szCs w:val="18"/>
        </w:rPr>
        <w:t xml:space="preserve">                                                          └ - - - - - - - - - - - - - - - - - - - - - - - - - - - ─┘</w:t>
      </w:r>
    </w:p>
    <w:p w:rsidR="00904AE9" w:rsidRPr="00904AE9" w:rsidRDefault="00904AE9" w:rsidP="00904AE9">
      <w:pPr>
        <w:ind w:firstLine="720"/>
        <w:jc w:val="both"/>
        <w:rPr>
          <w:sz w:val="18"/>
          <w:szCs w:val="18"/>
        </w:rPr>
      </w:pPr>
    </w:p>
    <w:p w:rsidR="00904AE9" w:rsidRPr="007F4D05" w:rsidRDefault="00904AE9" w:rsidP="00904AE9">
      <w:pPr>
        <w:tabs>
          <w:tab w:val="left" w:pos="488"/>
          <w:tab w:val="right" w:pos="9073"/>
        </w:tabs>
        <w:spacing w:line="276" w:lineRule="auto"/>
        <w:rPr>
          <w:sz w:val="28"/>
          <w:szCs w:val="28"/>
        </w:rPr>
      </w:pPr>
    </w:p>
    <w:sectPr w:rsidR="00904AE9" w:rsidRPr="007F4D05" w:rsidSect="00904A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Univers Uralic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ltai Sanserif">
    <w:altName w:val="Arial"/>
    <w:charset w:val="CC"/>
    <w:family w:val="swiss"/>
    <w:pitch w:val="variable"/>
    <w:sig w:usb0="20003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45B49"/>
    <w:multiLevelType w:val="hybridMultilevel"/>
    <w:tmpl w:val="6A4424BE"/>
    <w:lvl w:ilvl="0" w:tplc="1414A4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6F"/>
    <w:rsid w:val="00730E74"/>
    <w:rsid w:val="007F4D05"/>
    <w:rsid w:val="0089216F"/>
    <w:rsid w:val="0090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E604"/>
  <w15:chartTrackingRefBased/>
  <w15:docId w15:val="{A964A032-511B-4205-94A2-6D945D15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21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9216F"/>
    <w:pPr>
      <w:keepNext/>
      <w:widowControl/>
      <w:overflowPunct w:val="0"/>
      <w:jc w:val="center"/>
      <w:textAlignment w:val="baseline"/>
      <w:outlineLvl w:val="3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89216F"/>
    <w:pPr>
      <w:keepNext/>
      <w:widowControl/>
      <w:overflowPunct w:val="0"/>
      <w:jc w:val="center"/>
      <w:textAlignment w:val="baseline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1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921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921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89216F"/>
    <w:pPr>
      <w:widowControl/>
      <w:autoSpaceDE/>
      <w:autoSpaceDN/>
      <w:adjustRightInd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8921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AB5E3F88D5B907E23C0DE4A1178A52DEF801B5271760E73B0A15A757vDa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DBE4-F232-4B1F-9FA4-E5BBA5F4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Юрий</cp:lastModifiedBy>
  <cp:revision>4</cp:revision>
  <dcterms:created xsi:type="dcterms:W3CDTF">2016-11-23T09:01:00Z</dcterms:created>
  <dcterms:modified xsi:type="dcterms:W3CDTF">2016-11-25T04:57:00Z</dcterms:modified>
</cp:coreProperties>
</file>